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2829" w:rsidRDefault="00132829" w:rsidP="00132829">
      <w:pPr>
        <w:shd w:val="clear" w:color="auto" w:fill="FFFFFF"/>
        <w:spacing w:after="0" w:line="408" w:lineRule="atLeast"/>
        <w:jc w:val="both"/>
        <w:textAlignment w:val="baseline"/>
        <w:outlineLvl w:val="0"/>
        <w:rPr>
          <w:rFonts w:ascii="Times New Roman" w:eastAsia="Times New Roman" w:hAnsi="Times New Roman" w:cs="Times New Roman"/>
          <w:b/>
          <w:bCs/>
          <w:kern w:val="36"/>
          <w:sz w:val="20"/>
          <w:szCs w:val="20"/>
        </w:rPr>
      </w:pPr>
    </w:p>
    <w:p w:rsidR="00132829" w:rsidRPr="00132829" w:rsidRDefault="00132829" w:rsidP="00132829">
      <w:pPr>
        <w:shd w:val="clear" w:color="auto" w:fill="FFFFFF"/>
        <w:spacing w:after="0" w:line="408" w:lineRule="atLeast"/>
        <w:jc w:val="center"/>
        <w:textAlignment w:val="baseline"/>
        <w:outlineLvl w:val="0"/>
        <w:rPr>
          <w:rFonts w:ascii="Times New Roman" w:eastAsia="Times New Roman" w:hAnsi="Times New Roman" w:cs="Times New Roman"/>
          <w:b/>
          <w:bCs/>
          <w:kern w:val="36"/>
          <w:sz w:val="24"/>
          <w:szCs w:val="24"/>
        </w:rPr>
      </w:pPr>
      <w:r w:rsidRPr="00132829">
        <w:rPr>
          <w:rFonts w:ascii="Times New Roman" w:eastAsia="Times New Roman" w:hAnsi="Times New Roman" w:cs="Times New Roman"/>
          <w:b/>
          <w:bCs/>
          <w:kern w:val="36"/>
          <w:sz w:val="24"/>
          <w:szCs w:val="24"/>
        </w:rPr>
        <w:t>Pygmalion</w:t>
      </w:r>
    </w:p>
    <w:p w:rsidR="00132829" w:rsidRPr="00132829" w:rsidRDefault="00132829" w:rsidP="00132829">
      <w:pPr>
        <w:shd w:val="clear" w:color="auto" w:fill="FFFFFF"/>
        <w:spacing w:after="0" w:line="408" w:lineRule="atLeast"/>
        <w:jc w:val="center"/>
        <w:textAlignment w:val="baseline"/>
        <w:outlineLvl w:val="0"/>
        <w:rPr>
          <w:rFonts w:ascii="Times New Roman" w:eastAsia="Times New Roman" w:hAnsi="Times New Roman" w:cs="Times New Roman"/>
          <w:b/>
          <w:bCs/>
          <w:kern w:val="36"/>
          <w:sz w:val="24"/>
          <w:szCs w:val="24"/>
        </w:rPr>
      </w:pPr>
      <w:r w:rsidRPr="00132829">
        <w:rPr>
          <w:rFonts w:ascii="Times New Roman" w:eastAsia="Times New Roman" w:hAnsi="Times New Roman" w:cs="Times New Roman"/>
          <w:b/>
          <w:bCs/>
          <w:kern w:val="36"/>
          <w:sz w:val="24"/>
          <w:szCs w:val="24"/>
        </w:rPr>
        <w:t>Act wise Summary</w:t>
      </w:r>
    </w:p>
    <w:p w:rsidR="00132829" w:rsidRPr="00132829" w:rsidRDefault="00132829" w:rsidP="00132829">
      <w:pPr>
        <w:shd w:val="clear" w:color="auto" w:fill="FFFFFF"/>
        <w:spacing w:after="0" w:line="408" w:lineRule="atLeast"/>
        <w:jc w:val="both"/>
        <w:textAlignment w:val="baseline"/>
        <w:outlineLvl w:val="0"/>
        <w:rPr>
          <w:rFonts w:ascii="Times New Roman" w:eastAsia="Times New Roman" w:hAnsi="Times New Roman" w:cs="Times New Roman"/>
          <w:b/>
          <w:bCs/>
          <w:kern w:val="36"/>
          <w:sz w:val="20"/>
          <w:szCs w:val="20"/>
        </w:rPr>
      </w:pPr>
      <w:r>
        <w:rPr>
          <w:rFonts w:ascii="Times New Roman" w:eastAsia="Times New Roman" w:hAnsi="Times New Roman" w:cs="Times New Roman"/>
          <w:b/>
          <w:bCs/>
          <w:kern w:val="36"/>
          <w:sz w:val="20"/>
          <w:szCs w:val="20"/>
        </w:rPr>
        <w:t xml:space="preserve"> </w:t>
      </w:r>
      <w:r w:rsidRPr="00132829">
        <w:rPr>
          <w:rFonts w:ascii="Times New Roman" w:eastAsia="Times New Roman" w:hAnsi="Times New Roman" w:cs="Times New Roman"/>
          <w:b/>
          <w:bCs/>
          <w:kern w:val="36"/>
          <w:sz w:val="20"/>
          <w:szCs w:val="20"/>
        </w:rPr>
        <w:t> </w:t>
      </w:r>
      <w:r>
        <w:rPr>
          <w:rFonts w:ascii="Times New Roman" w:eastAsia="Times New Roman" w:hAnsi="Times New Roman" w:cs="Times New Roman"/>
          <w:b/>
          <w:bCs/>
          <w:kern w:val="36"/>
          <w:sz w:val="20"/>
          <w:szCs w:val="20"/>
        </w:rPr>
        <w:t xml:space="preserve">Act 1 </w:t>
      </w:r>
    </w:p>
    <w:p w:rsidR="00132829" w:rsidRPr="00132829" w:rsidRDefault="00132829" w:rsidP="00132829">
      <w:pPr>
        <w:pStyle w:val="NormalWeb"/>
        <w:shd w:val="clear" w:color="auto" w:fill="FFFFFF"/>
        <w:spacing w:before="0" w:beforeAutospacing="0" w:after="0" w:afterAutospacing="0"/>
        <w:jc w:val="both"/>
        <w:textAlignment w:val="baseline"/>
        <w:rPr>
          <w:sz w:val="20"/>
          <w:szCs w:val="20"/>
        </w:rPr>
      </w:pPr>
    </w:p>
    <w:p w:rsidR="00132829" w:rsidRPr="00132829" w:rsidRDefault="00132829" w:rsidP="00132829">
      <w:pPr>
        <w:pStyle w:val="NormalWeb"/>
        <w:shd w:val="clear" w:color="auto" w:fill="FFFFFF"/>
        <w:spacing w:before="0" w:beforeAutospacing="0" w:after="0" w:afterAutospacing="0"/>
        <w:jc w:val="both"/>
        <w:textAlignment w:val="baseline"/>
        <w:rPr>
          <w:sz w:val="20"/>
          <w:szCs w:val="20"/>
        </w:rPr>
      </w:pPr>
      <w:r w:rsidRPr="00132829">
        <w:rPr>
          <w:sz w:val="20"/>
          <w:szCs w:val="20"/>
        </w:rPr>
        <w:t>In Covent Garden, a district of London, a sudden torrent of rain sends people hurrying for shelter under the portico of St. Paul's Church. Among them are a finely dressed lady and her daughter, who have been to the theater and are now desperate to find a taxi to take them home. Another is a man with a notebook in which he is busily writing. The lady's son, </w:t>
      </w:r>
      <w:hyperlink r:id="rId4" w:anchor="Freddy" w:history="1">
        <w:r w:rsidRPr="00132829">
          <w:rPr>
            <w:rStyle w:val="Hyperlink"/>
            <w:color w:val="auto"/>
            <w:sz w:val="20"/>
            <w:szCs w:val="20"/>
            <w:u w:val="none"/>
            <w:bdr w:val="none" w:sz="0" w:space="0" w:color="auto" w:frame="1"/>
          </w:rPr>
          <w:t>Freddy</w:t>
        </w:r>
      </w:hyperlink>
      <w:r w:rsidRPr="00132829">
        <w:rPr>
          <w:sz w:val="20"/>
          <w:szCs w:val="20"/>
        </w:rPr>
        <w:t>, rushes in bearing the bad news that no cabs are available. Impatiently, his mother sends him back out to try again. As he sets off he runs into a dirty and disheveled girl selling flowers and sends her flower basket flying. With a swift apology he dashes out into the rain, leaving her to pick up her scattered flowers. Despite the objections of the lady's daughter, Clara, the lady pays the girl for two bunches of ruined violets.</w:t>
      </w:r>
    </w:p>
    <w:p w:rsidR="00132829" w:rsidRPr="00132829" w:rsidRDefault="00132829" w:rsidP="00132829">
      <w:pPr>
        <w:pStyle w:val="NormalWeb"/>
        <w:shd w:val="clear" w:color="auto" w:fill="FFFFFF"/>
        <w:spacing w:before="0" w:beforeAutospacing="0" w:after="245" w:afterAutospacing="0"/>
        <w:jc w:val="both"/>
        <w:textAlignment w:val="baseline"/>
        <w:rPr>
          <w:sz w:val="20"/>
          <w:szCs w:val="20"/>
        </w:rPr>
      </w:pPr>
      <w:r w:rsidRPr="00132829">
        <w:rPr>
          <w:sz w:val="20"/>
          <w:szCs w:val="20"/>
        </w:rPr>
        <w:t xml:space="preserve">Moments later, an elderly gentleman dressed in evening clothes hurries in out of the rain. He pauses near the flower girl, who tries to sell him some flowers. He hasn't enough loose change to pay for any but gives the girl three </w:t>
      </w:r>
      <w:proofErr w:type="spellStart"/>
      <w:r w:rsidRPr="00132829">
        <w:rPr>
          <w:sz w:val="20"/>
          <w:szCs w:val="20"/>
        </w:rPr>
        <w:t>hapence</w:t>
      </w:r>
      <w:proofErr w:type="spellEnd"/>
      <w:r w:rsidRPr="00132829">
        <w:rPr>
          <w:sz w:val="20"/>
          <w:szCs w:val="20"/>
        </w:rPr>
        <w:t>, or half pennies, and walks off. A bystander warns the girl to give the gentleman a flower in exchange as there is another man eavesdropping and taking down her every word. He may be a detective. Panicked that she will be accused of soliciting for prostitution, the girl hysterically confronts the note taker, who dismisses her fear, saying, "Oh, shut up, shut up. Do I look like a policeman?" However, a general hubbub among the bystanders erupts in defense of the frightened girl. Things turn a bit hostile when the note taker begins identifying where various speakers come from, based on their speech. The people don't like the sense of being played with or patronized. The tension eases when the note taker turns his trick on the elderly gentleman, and then on the lady and her daughter. The note taker brags to the elderly gentleman that he could make a duchess of the flower girl by teaching her to speak properly. Meanwhile, the rain stops, and soon the bystanders, including the two ladies, have dispersed.</w:t>
      </w:r>
    </w:p>
    <w:p w:rsidR="00BA6D18" w:rsidRPr="00132829" w:rsidRDefault="00132829" w:rsidP="00132829">
      <w:pPr>
        <w:pStyle w:val="NormalWeb"/>
        <w:shd w:val="clear" w:color="auto" w:fill="FFFFFF"/>
        <w:spacing w:before="0" w:beforeAutospacing="0" w:after="0" w:afterAutospacing="0"/>
        <w:jc w:val="both"/>
        <w:textAlignment w:val="baseline"/>
        <w:rPr>
          <w:sz w:val="20"/>
          <w:szCs w:val="20"/>
        </w:rPr>
      </w:pPr>
      <w:r w:rsidRPr="00132829">
        <w:rPr>
          <w:sz w:val="20"/>
          <w:szCs w:val="20"/>
        </w:rPr>
        <w:t xml:space="preserve">Only the elderly gentleman, note taker, and flower girl remain. It turns out the men share a common interest in language and </w:t>
      </w:r>
      <w:proofErr w:type="gramStart"/>
      <w:r w:rsidRPr="00132829">
        <w:rPr>
          <w:sz w:val="20"/>
          <w:szCs w:val="20"/>
        </w:rPr>
        <w:t>have</w:t>
      </w:r>
      <w:proofErr w:type="gramEnd"/>
      <w:r w:rsidRPr="00132829">
        <w:rPr>
          <w:sz w:val="20"/>
          <w:szCs w:val="20"/>
        </w:rPr>
        <w:t xml:space="preserve"> been intending to seek each other out. The elderly gentleman is Colonel </w:t>
      </w:r>
      <w:hyperlink r:id="rId5" w:anchor="Pickering" w:history="1">
        <w:r w:rsidRPr="00132829">
          <w:rPr>
            <w:rStyle w:val="Hyperlink"/>
            <w:color w:val="auto"/>
            <w:sz w:val="20"/>
            <w:szCs w:val="20"/>
            <w:u w:val="none"/>
            <w:bdr w:val="none" w:sz="0" w:space="0" w:color="auto" w:frame="1"/>
          </w:rPr>
          <w:t>Pickering</w:t>
        </w:r>
      </w:hyperlink>
      <w:r w:rsidRPr="00132829">
        <w:rPr>
          <w:sz w:val="20"/>
          <w:szCs w:val="20"/>
        </w:rPr>
        <w:t>, a student of Indian dialects and the author of </w:t>
      </w:r>
      <w:r w:rsidRPr="00132829">
        <w:rPr>
          <w:rStyle w:val="Emphasis"/>
          <w:sz w:val="20"/>
          <w:szCs w:val="20"/>
          <w:bdr w:val="none" w:sz="0" w:space="0" w:color="auto" w:frame="1"/>
        </w:rPr>
        <w:t xml:space="preserve">Spoken </w:t>
      </w:r>
      <w:proofErr w:type="spellStart"/>
      <w:r w:rsidRPr="00132829">
        <w:rPr>
          <w:rStyle w:val="Emphasis"/>
          <w:sz w:val="20"/>
          <w:szCs w:val="20"/>
          <w:bdr w:val="none" w:sz="0" w:space="0" w:color="auto" w:frame="1"/>
        </w:rPr>
        <w:t>Sanscrit</w:t>
      </w:r>
      <w:proofErr w:type="spellEnd"/>
      <w:r w:rsidRPr="00132829">
        <w:rPr>
          <w:sz w:val="20"/>
          <w:szCs w:val="20"/>
        </w:rPr>
        <w:t>. The gentleman is Professor Henry </w:t>
      </w:r>
      <w:hyperlink r:id="rId6" w:anchor="Higgins" w:history="1">
        <w:r w:rsidRPr="00132829">
          <w:rPr>
            <w:rStyle w:val="Hyperlink"/>
            <w:color w:val="auto"/>
            <w:sz w:val="20"/>
            <w:szCs w:val="20"/>
            <w:u w:val="none"/>
            <w:bdr w:val="none" w:sz="0" w:space="0" w:color="auto" w:frame="1"/>
          </w:rPr>
          <w:t>Higgins</w:t>
        </w:r>
      </w:hyperlink>
      <w:r w:rsidRPr="00132829">
        <w:rPr>
          <w:sz w:val="20"/>
          <w:szCs w:val="20"/>
        </w:rPr>
        <w:t>, author of </w:t>
      </w:r>
      <w:r w:rsidRPr="00132829">
        <w:rPr>
          <w:rStyle w:val="Emphasis"/>
          <w:sz w:val="20"/>
          <w:szCs w:val="20"/>
          <w:bdr w:val="none" w:sz="0" w:space="0" w:color="auto" w:frame="1"/>
        </w:rPr>
        <w:t>Higgins's Universal Alphabet</w:t>
      </w:r>
      <w:r w:rsidRPr="00132829">
        <w:rPr>
          <w:sz w:val="20"/>
          <w:szCs w:val="20"/>
        </w:rPr>
        <w:t>. Higgins invites Pickering around to his home at 27A Wimpole Street the next day, and the two men depart for a chat over some supper. At the pricking of his conscience, Higgins tosses a handful of coins in the flower girl's basket as he leaves. It's a fortune by her standards, and when poor Freddy pulls up in a taxi for his mother and sister (who have taken the bus)</w:t>
      </w:r>
      <w:proofErr w:type="gramStart"/>
      <w:r w:rsidRPr="00132829">
        <w:rPr>
          <w:sz w:val="20"/>
          <w:szCs w:val="20"/>
        </w:rPr>
        <w:t>,</w:t>
      </w:r>
      <w:proofErr w:type="gramEnd"/>
      <w:r w:rsidRPr="00132829">
        <w:rPr>
          <w:sz w:val="20"/>
          <w:szCs w:val="20"/>
        </w:rPr>
        <w:t xml:space="preserve"> she takes it off his hands and goes home in style.</w:t>
      </w:r>
    </w:p>
    <w:p w:rsidR="00132829" w:rsidRPr="00132829" w:rsidRDefault="00132829" w:rsidP="00132829">
      <w:pPr>
        <w:jc w:val="both"/>
        <w:rPr>
          <w:rFonts w:ascii="Times New Roman" w:hAnsi="Times New Roman" w:cs="Times New Roman"/>
          <w:sz w:val="20"/>
          <w:szCs w:val="20"/>
        </w:rPr>
      </w:pPr>
      <w:r w:rsidRPr="00132829">
        <w:rPr>
          <w:rFonts w:ascii="Times New Roman" w:eastAsia="Times New Roman" w:hAnsi="Times New Roman" w:cs="Times New Roman"/>
          <w:b/>
          <w:bCs/>
          <w:kern w:val="36"/>
          <w:sz w:val="20"/>
          <w:szCs w:val="20"/>
        </w:rPr>
        <w:t>Act 2</w:t>
      </w:r>
    </w:p>
    <w:p w:rsidR="00132829" w:rsidRPr="00132829" w:rsidRDefault="00132829" w:rsidP="00132829">
      <w:pPr>
        <w:pStyle w:val="NormalWeb"/>
        <w:shd w:val="clear" w:color="auto" w:fill="FFFFFF"/>
        <w:spacing w:before="0" w:beforeAutospacing="0" w:after="0" w:afterAutospacing="0"/>
        <w:jc w:val="both"/>
        <w:textAlignment w:val="baseline"/>
        <w:rPr>
          <w:sz w:val="20"/>
          <w:szCs w:val="20"/>
        </w:rPr>
      </w:pPr>
      <w:r w:rsidRPr="00132829">
        <w:rPr>
          <w:sz w:val="20"/>
          <w:szCs w:val="20"/>
        </w:rPr>
        <w:t>The morning after the gathering under the portico of St. Paul's Church, </w:t>
      </w:r>
      <w:hyperlink r:id="rId7" w:anchor="Pickering" w:history="1">
        <w:r w:rsidRPr="00132829">
          <w:rPr>
            <w:rStyle w:val="Hyperlink"/>
            <w:color w:val="auto"/>
            <w:sz w:val="20"/>
            <w:szCs w:val="20"/>
            <w:u w:val="none"/>
            <w:bdr w:val="none" w:sz="0" w:space="0" w:color="auto" w:frame="1"/>
          </w:rPr>
          <w:t>Pickering</w:t>
        </w:r>
      </w:hyperlink>
      <w:r w:rsidRPr="00132829">
        <w:rPr>
          <w:sz w:val="20"/>
          <w:szCs w:val="20"/>
        </w:rPr>
        <w:t> visits </w:t>
      </w:r>
      <w:hyperlink r:id="rId8" w:anchor="Higgins" w:history="1">
        <w:r w:rsidRPr="00132829">
          <w:rPr>
            <w:rStyle w:val="Hyperlink"/>
            <w:color w:val="auto"/>
            <w:sz w:val="20"/>
            <w:szCs w:val="20"/>
            <w:u w:val="none"/>
            <w:bdr w:val="none" w:sz="0" w:space="0" w:color="auto" w:frame="1"/>
          </w:rPr>
          <w:t>Higgins</w:t>
        </w:r>
      </w:hyperlink>
      <w:r w:rsidRPr="00132829">
        <w:rPr>
          <w:sz w:val="20"/>
          <w:szCs w:val="20"/>
        </w:rPr>
        <w:t> at his home and laboratory on Wimpole Street. As the professor winds up an exhaustive demonstration of the various devices he uses to study speech, his housekeeper, </w:t>
      </w:r>
      <w:hyperlink r:id="rId9" w:anchor="Mrs._Pearce" w:history="1">
        <w:r w:rsidRPr="00132829">
          <w:rPr>
            <w:rStyle w:val="Hyperlink"/>
            <w:color w:val="auto"/>
            <w:sz w:val="20"/>
            <w:szCs w:val="20"/>
            <w:u w:val="none"/>
            <w:bdr w:val="none" w:sz="0" w:space="0" w:color="auto" w:frame="1"/>
          </w:rPr>
          <w:t>Mrs. Pearce</w:t>
        </w:r>
      </w:hyperlink>
      <w:r w:rsidRPr="00132829">
        <w:rPr>
          <w:sz w:val="20"/>
          <w:szCs w:val="20"/>
        </w:rPr>
        <w:t>, announces the arrival of a young woman. She is "quite a common girl," has a dreadful accent, and insists on seeing Higgins. Thinking this may offer an opportunity for further demonstrations, Higgins tells Mrs. Pearce to send the young woman in.</w:t>
      </w:r>
    </w:p>
    <w:p w:rsidR="00132829" w:rsidRPr="00132829" w:rsidRDefault="00132829" w:rsidP="00132829">
      <w:pPr>
        <w:pStyle w:val="NormalWeb"/>
        <w:shd w:val="clear" w:color="auto" w:fill="FFFFFF"/>
        <w:spacing w:before="0" w:beforeAutospacing="0" w:after="0" w:afterAutospacing="0"/>
        <w:jc w:val="both"/>
        <w:textAlignment w:val="baseline"/>
        <w:rPr>
          <w:sz w:val="20"/>
          <w:szCs w:val="20"/>
        </w:rPr>
      </w:pPr>
      <w:r w:rsidRPr="00132829">
        <w:rPr>
          <w:sz w:val="20"/>
          <w:szCs w:val="20"/>
        </w:rPr>
        <w:t xml:space="preserve">Immediately he recognizes the flower girl from the night before and, having no further use for her, tells her to go away. </w:t>
      </w:r>
      <w:proofErr w:type="gramStart"/>
      <w:r w:rsidRPr="00132829">
        <w:rPr>
          <w:sz w:val="20"/>
          <w:szCs w:val="20"/>
        </w:rPr>
        <w:t>But the flower girl, whose name is </w:t>
      </w:r>
      <w:hyperlink r:id="rId10" w:anchor="Eliza" w:history="1">
        <w:r w:rsidRPr="00132829">
          <w:rPr>
            <w:rStyle w:val="Hyperlink"/>
            <w:color w:val="auto"/>
            <w:sz w:val="20"/>
            <w:szCs w:val="20"/>
            <w:u w:val="none"/>
            <w:bdr w:val="none" w:sz="0" w:space="0" w:color="auto" w:frame="1"/>
          </w:rPr>
          <w:t>Eliza</w:t>
        </w:r>
      </w:hyperlink>
      <w:r w:rsidRPr="00132829">
        <w:rPr>
          <w:sz w:val="20"/>
          <w:szCs w:val="20"/>
        </w:rPr>
        <w:t xml:space="preserve">, stops him with the revelation that she has come for speech lessons, "and to pay for </w:t>
      </w:r>
      <w:proofErr w:type="spellStart"/>
      <w:r w:rsidRPr="00132829">
        <w:rPr>
          <w:sz w:val="20"/>
          <w:szCs w:val="20"/>
        </w:rPr>
        <w:t>em</w:t>
      </w:r>
      <w:proofErr w:type="spellEnd"/>
      <w:r w:rsidRPr="00132829">
        <w:rPr>
          <w:sz w:val="20"/>
          <w:szCs w:val="20"/>
        </w:rPr>
        <w:t>, too."</w:t>
      </w:r>
      <w:proofErr w:type="gramEnd"/>
      <w:r w:rsidRPr="00132829">
        <w:rPr>
          <w:sz w:val="20"/>
          <w:szCs w:val="20"/>
        </w:rPr>
        <w:t xml:space="preserve"> Eliza aspires to become a lady in a flower shop "stead of selling at the corner of </w:t>
      </w:r>
      <w:proofErr w:type="spellStart"/>
      <w:r w:rsidRPr="00132829">
        <w:rPr>
          <w:sz w:val="20"/>
          <w:szCs w:val="20"/>
        </w:rPr>
        <w:t>Tottenham</w:t>
      </w:r>
      <w:proofErr w:type="spellEnd"/>
      <w:r w:rsidRPr="00132829">
        <w:rPr>
          <w:sz w:val="20"/>
          <w:szCs w:val="20"/>
        </w:rPr>
        <w:t xml:space="preserve"> Court Road. But they won't take me unless I can talk more genteel." She reminds Higgins of his claim that he could teach her, and offers him a shilling an hour to do so—quite a substantial sum for a person with her income. The challenge intrigues Higgins. Pickering says he'll pay for the lessons if Higgins succeeds, and count him the greatest teacher alive. Higgins accepts the wager, vowing to "make a duchess of this draggletailed guttersnipe" in six months. Then he instructs Mrs. Pearce to find a room for Eliza to stay in and to give her a bath, burn her clothes, and order new garments.</w:t>
      </w:r>
    </w:p>
    <w:p w:rsidR="00132829" w:rsidRPr="00132829" w:rsidRDefault="00132829" w:rsidP="00132829">
      <w:pPr>
        <w:pStyle w:val="NormalWeb"/>
        <w:shd w:val="clear" w:color="auto" w:fill="FFFFFF"/>
        <w:spacing w:before="0" w:beforeAutospacing="0" w:after="245" w:afterAutospacing="0"/>
        <w:jc w:val="both"/>
        <w:textAlignment w:val="baseline"/>
        <w:rPr>
          <w:sz w:val="20"/>
          <w:szCs w:val="20"/>
        </w:rPr>
      </w:pPr>
      <w:r w:rsidRPr="00132829">
        <w:rPr>
          <w:sz w:val="20"/>
          <w:szCs w:val="20"/>
        </w:rPr>
        <w:t>Mrs. Pearce chides Higgins for thinking he can "take a girl up like that as if you were picking up a pebble on the beach." She advises Eliza to go home to her parents, but Eliza says they have turned her out to earn her own living. Mrs. Pearce sternly asks Higgins on what terms Eliza will stay in the house and what will become of her when the experiment is done. Impatient with such details, Higgins leaves them to Mrs. Pearce to settle with Eliza.</w:t>
      </w:r>
    </w:p>
    <w:p w:rsidR="00132829" w:rsidRPr="00132829" w:rsidRDefault="00132829" w:rsidP="00132829">
      <w:pPr>
        <w:pStyle w:val="NormalWeb"/>
        <w:shd w:val="clear" w:color="auto" w:fill="FFFFFF"/>
        <w:spacing w:before="0" w:beforeAutospacing="0" w:after="0" w:afterAutospacing="0"/>
        <w:jc w:val="both"/>
        <w:textAlignment w:val="baseline"/>
        <w:rPr>
          <w:sz w:val="20"/>
          <w:szCs w:val="20"/>
        </w:rPr>
      </w:pPr>
      <w:r w:rsidRPr="00132829">
        <w:rPr>
          <w:sz w:val="20"/>
          <w:szCs w:val="20"/>
        </w:rPr>
        <w:lastRenderedPageBreak/>
        <w:t>While Eliza bathes, "an elderly but vigorous dustman" who claims to be Eliza's father visits Higgins and Pickering. He is Alfred </w:t>
      </w:r>
      <w:hyperlink r:id="rId11" w:anchor="Doolittle" w:history="1">
        <w:r w:rsidRPr="00132829">
          <w:rPr>
            <w:rStyle w:val="Hyperlink"/>
            <w:color w:val="auto"/>
            <w:sz w:val="20"/>
            <w:szCs w:val="20"/>
            <w:u w:val="none"/>
            <w:bdr w:val="none" w:sz="0" w:space="0" w:color="auto" w:frame="1"/>
          </w:rPr>
          <w:t>Doolittle</w:t>
        </w:r>
      </w:hyperlink>
      <w:r w:rsidRPr="00132829">
        <w:rPr>
          <w:sz w:val="20"/>
          <w:szCs w:val="20"/>
        </w:rPr>
        <w:t xml:space="preserve">, a callous, unprincipled scoundrel who has come to touch Higgins for money in exchange for Eliza. Higgins is struck by Doolittle's natural gift of rhetoric and shocked by the man's lack of morals. But Doolittle unabashedly explains that he is too poor to afford them, and he assures Higgins that the money will be well spent: "There won't be a penny of it left by Monday ... Just one good spree for </w:t>
      </w:r>
      <w:proofErr w:type="gramStart"/>
      <w:r w:rsidRPr="00132829">
        <w:rPr>
          <w:sz w:val="20"/>
          <w:szCs w:val="20"/>
        </w:rPr>
        <w:t>myself</w:t>
      </w:r>
      <w:proofErr w:type="gramEnd"/>
      <w:r w:rsidRPr="00132829">
        <w:rPr>
          <w:sz w:val="20"/>
          <w:szCs w:val="20"/>
        </w:rPr>
        <w:t xml:space="preserve"> and the missus." As he leaves five pounds richer, he encounters a young "Japanese lady" in a blue kimono. Begging her pardon, he is astonished to discover that it's Eliza. She has cleaned up quite nicely. With a last word of advice to Higgins to take a strap to her if he wants her mind improved, Doolittle departs.</w:t>
      </w:r>
    </w:p>
    <w:p w:rsidR="00132829" w:rsidRPr="00132829" w:rsidRDefault="00132829" w:rsidP="00132829">
      <w:pPr>
        <w:pStyle w:val="NormalWeb"/>
        <w:shd w:val="clear" w:color="auto" w:fill="FFFFFF"/>
        <w:spacing w:before="0" w:beforeAutospacing="0" w:after="245" w:afterAutospacing="0"/>
        <w:jc w:val="both"/>
        <w:textAlignment w:val="baseline"/>
        <w:rPr>
          <w:sz w:val="20"/>
          <w:szCs w:val="20"/>
        </w:rPr>
      </w:pPr>
      <w:r w:rsidRPr="00132829">
        <w:rPr>
          <w:sz w:val="20"/>
          <w:szCs w:val="20"/>
        </w:rPr>
        <w:t>Eliza is darkly pleased to see him go and has no desire to see him again. Moments later, her new clothes arrive, and with a howl of delight she rushes from the room to try them on. Higgins and Pickering can see they have "taken on a stiff job."</w:t>
      </w:r>
    </w:p>
    <w:p w:rsidR="00132829" w:rsidRPr="00132829" w:rsidRDefault="00132829" w:rsidP="00132829">
      <w:pPr>
        <w:jc w:val="both"/>
        <w:rPr>
          <w:rFonts w:ascii="Times New Roman" w:hAnsi="Times New Roman" w:cs="Times New Roman"/>
          <w:sz w:val="20"/>
          <w:szCs w:val="20"/>
        </w:rPr>
      </w:pPr>
      <w:r w:rsidRPr="00132829">
        <w:rPr>
          <w:rFonts w:ascii="Times New Roman" w:eastAsia="Times New Roman" w:hAnsi="Times New Roman" w:cs="Times New Roman"/>
          <w:b/>
          <w:bCs/>
          <w:kern w:val="36"/>
          <w:sz w:val="20"/>
          <w:szCs w:val="20"/>
        </w:rPr>
        <w:t>Act 3</w:t>
      </w:r>
    </w:p>
    <w:p w:rsidR="00132829" w:rsidRPr="00132829" w:rsidRDefault="00132829" w:rsidP="00132829">
      <w:pPr>
        <w:pStyle w:val="NormalWeb"/>
        <w:shd w:val="clear" w:color="auto" w:fill="FFFFFF"/>
        <w:spacing w:before="0" w:beforeAutospacing="0" w:after="0" w:afterAutospacing="0"/>
        <w:jc w:val="both"/>
        <w:textAlignment w:val="baseline"/>
        <w:rPr>
          <w:sz w:val="20"/>
          <w:szCs w:val="20"/>
        </w:rPr>
      </w:pPr>
      <w:r w:rsidRPr="00132829">
        <w:rPr>
          <w:sz w:val="20"/>
          <w:szCs w:val="20"/>
        </w:rPr>
        <w:t>The story moves to the drawing room at the home of </w:t>
      </w:r>
      <w:hyperlink r:id="rId12" w:anchor="Higgins" w:history="1">
        <w:r w:rsidRPr="00132829">
          <w:rPr>
            <w:rStyle w:val="Hyperlink"/>
            <w:color w:val="auto"/>
            <w:sz w:val="20"/>
            <w:szCs w:val="20"/>
            <w:u w:val="none"/>
            <w:bdr w:val="none" w:sz="0" w:space="0" w:color="auto" w:frame="1"/>
          </w:rPr>
          <w:t>Higgins</w:t>
        </w:r>
      </w:hyperlink>
      <w:r w:rsidRPr="00132829">
        <w:rPr>
          <w:sz w:val="20"/>
          <w:szCs w:val="20"/>
        </w:rPr>
        <w:t>'s mother. Elegantly furnished, it reflects a woman of wealth and refinement. It is </w:t>
      </w:r>
      <w:hyperlink r:id="rId13" w:anchor="Mrs._Higgins" w:history="1">
        <w:r w:rsidRPr="00132829">
          <w:rPr>
            <w:rStyle w:val="Hyperlink"/>
            <w:color w:val="auto"/>
            <w:sz w:val="20"/>
            <w:szCs w:val="20"/>
            <w:u w:val="none"/>
            <w:bdr w:val="none" w:sz="0" w:space="0" w:color="auto" w:frame="1"/>
          </w:rPr>
          <w:t>Mrs. Higgins</w:t>
        </w:r>
      </w:hyperlink>
      <w:r w:rsidRPr="00132829">
        <w:rPr>
          <w:sz w:val="20"/>
          <w:szCs w:val="20"/>
        </w:rPr>
        <w:t>'s day for receiving visitors, and she is not pleased when her son bursts in without warning. He lacks social graces and tends to insult her guests. Higgins further surprises her with news that he has asked a common flower girl whom he has taught to speak properly to come see her. However, as he explains, while her pronunciation is quite good she still needs to learn what to talk about. He hopes his mother can help. The extent of the problem soon becomes humorously clear.</w:t>
      </w:r>
    </w:p>
    <w:p w:rsidR="00132829" w:rsidRPr="00132829" w:rsidRDefault="00132829" w:rsidP="00132829">
      <w:pPr>
        <w:pStyle w:val="NormalWeb"/>
        <w:shd w:val="clear" w:color="auto" w:fill="FFFFFF"/>
        <w:spacing w:before="0" w:beforeAutospacing="0" w:after="0" w:afterAutospacing="0"/>
        <w:jc w:val="both"/>
        <w:textAlignment w:val="baseline"/>
        <w:rPr>
          <w:sz w:val="20"/>
          <w:szCs w:val="20"/>
        </w:rPr>
      </w:pPr>
      <w:r w:rsidRPr="00132829">
        <w:rPr>
          <w:sz w:val="20"/>
          <w:szCs w:val="20"/>
        </w:rPr>
        <w:t xml:space="preserve">Mrs. Higgins's other guests arrive, and among them is Mrs. </w:t>
      </w:r>
      <w:proofErr w:type="spellStart"/>
      <w:r w:rsidRPr="00132829">
        <w:rPr>
          <w:sz w:val="20"/>
          <w:szCs w:val="20"/>
        </w:rPr>
        <w:t>Eynsford</w:t>
      </w:r>
      <w:proofErr w:type="spellEnd"/>
      <w:r w:rsidRPr="00132829">
        <w:rPr>
          <w:sz w:val="20"/>
          <w:szCs w:val="20"/>
        </w:rPr>
        <w:t xml:space="preserve"> Hill, the genteel lady from </w:t>
      </w:r>
      <w:hyperlink r:id="rId14" w:history="1">
        <w:r w:rsidRPr="00132829">
          <w:rPr>
            <w:rStyle w:val="Hyperlink"/>
            <w:color w:val="auto"/>
            <w:sz w:val="20"/>
            <w:szCs w:val="20"/>
            <w:u w:val="none"/>
            <w:bdr w:val="none" w:sz="0" w:space="0" w:color="auto" w:frame="1"/>
          </w:rPr>
          <w:t>Act 1</w:t>
        </w:r>
      </w:hyperlink>
      <w:r w:rsidRPr="00132829">
        <w:rPr>
          <w:sz w:val="20"/>
          <w:szCs w:val="20"/>
        </w:rPr>
        <w:t> who purchased the flowers spoiled by her son, </w:t>
      </w:r>
      <w:hyperlink r:id="rId15" w:anchor="Freddy" w:history="1">
        <w:r w:rsidRPr="00132829">
          <w:rPr>
            <w:rStyle w:val="Hyperlink"/>
            <w:color w:val="auto"/>
            <w:sz w:val="20"/>
            <w:szCs w:val="20"/>
            <w:u w:val="none"/>
            <w:bdr w:val="none" w:sz="0" w:space="0" w:color="auto" w:frame="1"/>
          </w:rPr>
          <w:t>Freddy</w:t>
        </w:r>
      </w:hyperlink>
      <w:r w:rsidRPr="00132829">
        <w:rPr>
          <w:sz w:val="20"/>
          <w:szCs w:val="20"/>
        </w:rPr>
        <w:t>. He, too, is present, as are her daughter, Clara, and Pickering—the last to arrive before </w:t>
      </w:r>
      <w:hyperlink r:id="rId16" w:anchor="Eliza" w:history="1">
        <w:r w:rsidRPr="00132829">
          <w:rPr>
            <w:rStyle w:val="Hyperlink"/>
            <w:color w:val="auto"/>
            <w:sz w:val="20"/>
            <w:szCs w:val="20"/>
            <w:u w:val="none"/>
            <w:bdr w:val="none" w:sz="0" w:space="0" w:color="auto" w:frame="1"/>
          </w:rPr>
          <w:t>Eliza</w:t>
        </w:r>
      </w:hyperlink>
      <w:r w:rsidRPr="00132829">
        <w:rPr>
          <w:sz w:val="20"/>
          <w:szCs w:val="20"/>
        </w:rPr>
        <w:t xml:space="preserve"> makes her entrance. Elegantly dressed, the former flower girl creates an impression of exceptional beauty and sophistication while she perfectly articulates her greetings. As Mrs. Higgins later comments, Eliza is "a triumph of [her son's] art and of her dressmaker's." Nevertheless, in a scene that is both hilarious and nerve-racking, Eliza soon slips into an unsuitable family tale of a "pinched" straw hat, a suspected murder, and some hard gin drinking. With a bit of quick thinking, Higgins passes it all off as "the new small talk," and Eliza tells the tale so charmingly that the </w:t>
      </w:r>
      <w:proofErr w:type="spellStart"/>
      <w:r w:rsidRPr="00132829">
        <w:rPr>
          <w:sz w:val="20"/>
          <w:szCs w:val="20"/>
        </w:rPr>
        <w:t>Eynsford</w:t>
      </w:r>
      <w:proofErr w:type="spellEnd"/>
      <w:r w:rsidRPr="00132829">
        <w:rPr>
          <w:sz w:val="20"/>
          <w:szCs w:val="20"/>
        </w:rPr>
        <w:t xml:space="preserve"> Hills suspect nothing. Freddy, in fact, is captivated by her loveliness and odd ways. As she leaves, he takes her to the door and inquires if she intends to walk home. </w:t>
      </w:r>
      <w:proofErr w:type="gramStart"/>
      <w:r w:rsidRPr="00132829">
        <w:rPr>
          <w:sz w:val="20"/>
          <w:szCs w:val="20"/>
        </w:rPr>
        <w:t>Her reply, "Not bloody likely.</w:t>
      </w:r>
      <w:proofErr w:type="gramEnd"/>
      <w:r w:rsidRPr="00132829">
        <w:rPr>
          <w:sz w:val="20"/>
          <w:szCs w:val="20"/>
        </w:rPr>
        <w:t xml:space="preserve"> I am going in a taxi," is shocking but fails to destroy the overall delightful impression she has made.</w:t>
      </w:r>
    </w:p>
    <w:p w:rsidR="00132829" w:rsidRPr="00132829" w:rsidRDefault="00132829" w:rsidP="00132829">
      <w:pPr>
        <w:pStyle w:val="NormalWeb"/>
        <w:shd w:val="clear" w:color="auto" w:fill="FFFFFF"/>
        <w:spacing w:before="0" w:beforeAutospacing="0" w:after="0" w:afterAutospacing="0"/>
        <w:jc w:val="both"/>
        <w:textAlignment w:val="baseline"/>
        <w:rPr>
          <w:sz w:val="20"/>
          <w:szCs w:val="20"/>
        </w:rPr>
      </w:pPr>
      <w:r w:rsidRPr="00132829">
        <w:rPr>
          <w:sz w:val="20"/>
          <w:szCs w:val="20"/>
        </w:rPr>
        <w:t>Once alone with Higgins and </w:t>
      </w:r>
      <w:hyperlink r:id="rId17" w:anchor="Pickering" w:history="1">
        <w:r w:rsidRPr="00132829">
          <w:rPr>
            <w:rStyle w:val="Hyperlink"/>
            <w:color w:val="auto"/>
            <w:sz w:val="20"/>
            <w:szCs w:val="20"/>
            <w:u w:val="none"/>
            <w:bdr w:val="none" w:sz="0" w:space="0" w:color="auto" w:frame="1"/>
          </w:rPr>
          <w:t>Pickering</w:t>
        </w:r>
      </w:hyperlink>
      <w:r w:rsidRPr="00132829">
        <w:rPr>
          <w:sz w:val="20"/>
          <w:szCs w:val="20"/>
        </w:rPr>
        <w:t xml:space="preserve">, Mrs. Higgins passes judgment on the whole affair, telling them that Eliza is not presentable and gives herself away "in every sentence she utters." Learning more about the experiment, she chides both men for treating Eliza like a live doll—a thing to be dressed and taught to speak but with no feelings or future. The results of teaching Eliza to look and sound like a fine lady will likely leave her caught between two worlds—one in which she still needs to earn a living, the other in which her new status disqualifies her from doing so. Both men miss the point completely, vaguely assuring Mrs. Higgins that "we'll do what's right." Then they leave with plans to take Eliza to a Shakespeare exhibition. </w:t>
      </w:r>
      <w:proofErr w:type="gramStart"/>
      <w:r w:rsidRPr="00132829">
        <w:rPr>
          <w:sz w:val="20"/>
          <w:szCs w:val="20"/>
        </w:rPr>
        <w:t>Alone with her frustration over the obtuseness of the two, Mrs. Higgins cries out, "Oh, men!</w:t>
      </w:r>
      <w:proofErr w:type="gramEnd"/>
      <w:r w:rsidRPr="00132829">
        <w:rPr>
          <w:sz w:val="20"/>
          <w:szCs w:val="20"/>
        </w:rPr>
        <w:t xml:space="preserve"> </w:t>
      </w:r>
      <w:proofErr w:type="gramStart"/>
      <w:r w:rsidRPr="00132829">
        <w:rPr>
          <w:sz w:val="20"/>
          <w:szCs w:val="20"/>
        </w:rPr>
        <w:t>men</w:t>
      </w:r>
      <w:proofErr w:type="gramEnd"/>
      <w:r w:rsidRPr="00132829">
        <w:rPr>
          <w:sz w:val="20"/>
          <w:szCs w:val="20"/>
        </w:rPr>
        <w:t xml:space="preserve">!! </w:t>
      </w:r>
      <w:proofErr w:type="gramStart"/>
      <w:r w:rsidRPr="00132829">
        <w:rPr>
          <w:sz w:val="20"/>
          <w:szCs w:val="20"/>
        </w:rPr>
        <w:t>men</w:t>
      </w:r>
      <w:proofErr w:type="gramEnd"/>
      <w:r w:rsidRPr="00132829">
        <w:rPr>
          <w:sz w:val="20"/>
          <w:szCs w:val="20"/>
        </w:rPr>
        <w:t>!!!"</w:t>
      </w:r>
    </w:p>
    <w:p w:rsidR="00132829" w:rsidRPr="00132829" w:rsidRDefault="00132829" w:rsidP="00132829">
      <w:pPr>
        <w:pStyle w:val="NormalWeb"/>
        <w:shd w:val="clear" w:color="auto" w:fill="FFFFFF"/>
        <w:spacing w:before="0" w:beforeAutospacing="0" w:after="0" w:afterAutospacing="0"/>
        <w:jc w:val="both"/>
        <w:textAlignment w:val="baseline"/>
        <w:rPr>
          <w:sz w:val="20"/>
          <w:szCs w:val="20"/>
        </w:rPr>
      </w:pPr>
      <w:r w:rsidRPr="00132829">
        <w:rPr>
          <w:sz w:val="20"/>
          <w:szCs w:val="20"/>
        </w:rPr>
        <w:t>In later editions of the play, an important "optional scene" follows, influenced by the screenplay </w:t>
      </w:r>
      <w:hyperlink r:id="rId18" w:history="1">
        <w:r w:rsidRPr="00132829">
          <w:rPr>
            <w:rStyle w:val="Hyperlink"/>
            <w:color w:val="auto"/>
            <w:sz w:val="20"/>
            <w:szCs w:val="20"/>
            <w:u w:val="none"/>
            <w:bdr w:val="none" w:sz="0" w:space="0" w:color="auto" w:frame="1"/>
          </w:rPr>
          <w:t>Shaw</w:t>
        </w:r>
      </w:hyperlink>
      <w:r w:rsidRPr="00132829">
        <w:rPr>
          <w:sz w:val="20"/>
          <w:szCs w:val="20"/>
        </w:rPr>
        <w:t> wrote for the film adaptation of </w:t>
      </w:r>
      <w:r w:rsidRPr="00132829">
        <w:rPr>
          <w:rStyle w:val="Emphasis"/>
          <w:sz w:val="20"/>
          <w:szCs w:val="20"/>
          <w:bdr w:val="none" w:sz="0" w:space="0" w:color="auto" w:frame="1"/>
        </w:rPr>
        <w:t>Pygmalion</w:t>
      </w:r>
      <w:r w:rsidRPr="00132829">
        <w:rPr>
          <w:sz w:val="20"/>
          <w:szCs w:val="20"/>
        </w:rPr>
        <w:t xml:space="preserve">. The setting is a party one summer evening at an embassy in London, where Higgins puts Eliza's education to the final test. The greatest obstacle to her success is </w:t>
      </w:r>
      <w:proofErr w:type="spellStart"/>
      <w:r w:rsidRPr="00132829">
        <w:rPr>
          <w:sz w:val="20"/>
          <w:szCs w:val="20"/>
        </w:rPr>
        <w:t>Nepommuck</w:t>
      </w:r>
      <w:proofErr w:type="spellEnd"/>
      <w:r w:rsidRPr="00132829">
        <w:rPr>
          <w:sz w:val="20"/>
          <w:szCs w:val="20"/>
        </w:rPr>
        <w:t xml:space="preserve">, a Hungarian interpreter and Higgins's former student who may expose her as an aristocratic impostor. </w:t>
      </w:r>
      <w:proofErr w:type="spellStart"/>
      <w:r w:rsidRPr="00132829">
        <w:rPr>
          <w:sz w:val="20"/>
          <w:szCs w:val="20"/>
        </w:rPr>
        <w:t>Nepommuck</w:t>
      </w:r>
      <w:proofErr w:type="spellEnd"/>
      <w:r w:rsidRPr="00132829">
        <w:rPr>
          <w:sz w:val="20"/>
          <w:szCs w:val="20"/>
        </w:rPr>
        <w:t xml:space="preserve"> does accuse her of being a fraud, but for speaking English too perfectly. He determines she is a Hungarian princess. The experiment proves a success, and Higgins wins the wager with Pickering.</w:t>
      </w:r>
    </w:p>
    <w:p w:rsidR="00132829" w:rsidRPr="00132829" w:rsidRDefault="00132829" w:rsidP="00132829">
      <w:pPr>
        <w:jc w:val="both"/>
        <w:rPr>
          <w:rFonts w:ascii="Times New Roman" w:eastAsia="Times New Roman" w:hAnsi="Times New Roman" w:cs="Times New Roman"/>
          <w:b/>
          <w:bCs/>
          <w:kern w:val="36"/>
          <w:sz w:val="20"/>
          <w:szCs w:val="20"/>
        </w:rPr>
      </w:pPr>
      <w:r w:rsidRPr="00132829">
        <w:rPr>
          <w:rFonts w:ascii="Times New Roman" w:eastAsia="Times New Roman" w:hAnsi="Times New Roman" w:cs="Times New Roman"/>
          <w:b/>
          <w:bCs/>
          <w:kern w:val="36"/>
          <w:sz w:val="20"/>
          <w:szCs w:val="20"/>
        </w:rPr>
        <w:t>Act 4</w:t>
      </w:r>
    </w:p>
    <w:p w:rsidR="00132829" w:rsidRPr="00132829" w:rsidRDefault="00132829" w:rsidP="00132829">
      <w:pPr>
        <w:pStyle w:val="NormalWeb"/>
        <w:shd w:val="clear" w:color="auto" w:fill="FFFFFF"/>
        <w:spacing w:before="0" w:beforeAutospacing="0" w:after="0" w:afterAutospacing="0"/>
        <w:jc w:val="both"/>
        <w:textAlignment w:val="baseline"/>
        <w:rPr>
          <w:sz w:val="20"/>
          <w:szCs w:val="20"/>
        </w:rPr>
      </w:pPr>
      <w:proofErr w:type="gramStart"/>
      <w:r w:rsidRPr="00132829">
        <w:rPr>
          <w:sz w:val="20"/>
          <w:szCs w:val="20"/>
        </w:rPr>
        <w:t>It's</w:t>
      </w:r>
      <w:proofErr w:type="gramEnd"/>
      <w:r w:rsidRPr="00132829">
        <w:rPr>
          <w:sz w:val="20"/>
          <w:szCs w:val="20"/>
        </w:rPr>
        <w:t xml:space="preserve"> midnight, and </w:t>
      </w:r>
      <w:hyperlink r:id="rId19" w:anchor="Eliza" w:history="1">
        <w:r w:rsidRPr="00132829">
          <w:rPr>
            <w:rStyle w:val="Hyperlink"/>
            <w:color w:val="auto"/>
            <w:sz w:val="20"/>
            <w:szCs w:val="20"/>
            <w:u w:val="none"/>
            <w:bdr w:val="none" w:sz="0" w:space="0" w:color="auto" w:frame="1"/>
          </w:rPr>
          <w:t>Eliza</w:t>
        </w:r>
      </w:hyperlink>
      <w:r w:rsidRPr="00132829">
        <w:rPr>
          <w:sz w:val="20"/>
          <w:szCs w:val="20"/>
        </w:rPr>
        <w:t>, </w:t>
      </w:r>
      <w:hyperlink r:id="rId20" w:anchor="Higgins" w:history="1">
        <w:r w:rsidRPr="00132829">
          <w:rPr>
            <w:rStyle w:val="Hyperlink"/>
            <w:color w:val="auto"/>
            <w:sz w:val="20"/>
            <w:szCs w:val="20"/>
            <w:u w:val="none"/>
            <w:bdr w:val="none" w:sz="0" w:space="0" w:color="auto" w:frame="1"/>
          </w:rPr>
          <w:t>Higgins</w:t>
        </w:r>
      </w:hyperlink>
      <w:r w:rsidRPr="00132829">
        <w:rPr>
          <w:sz w:val="20"/>
          <w:szCs w:val="20"/>
        </w:rPr>
        <w:t>, and </w:t>
      </w:r>
      <w:hyperlink r:id="rId21" w:anchor="Pickering" w:history="1">
        <w:r w:rsidRPr="00132829">
          <w:rPr>
            <w:rStyle w:val="Hyperlink"/>
            <w:color w:val="auto"/>
            <w:sz w:val="20"/>
            <w:szCs w:val="20"/>
            <w:u w:val="none"/>
            <w:bdr w:val="none" w:sz="0" w:space="0" w:color="auto" w:frame="1"/>
          </w:rPr>
          <w:t>Pickering</w:t>
        </w:r>
      </w:hyperlink>
      <w:r w:rsidRPr="00132829">
        <w:rPr>
          <w:sz w:val="20"/>
          <w:szCs w:val="20"/>
        </w:rPr>
        <w:t> are returning to Wimpole Street after the exhausting but highly successful final test of Eliza's skills. Higgins scornfully remarks, "Oh Lord! What an evening! What a crew! What a silly tomfoolery!" Then, complaining that he cannot find his slippers, he takes no notice when Eliza finds and places them before him and continues to sound off about the party, saying, "Thank God it's over!" Oblivious to Eliza's growing resentment, he labels the whole experiment as a "bore" and "simple purgatory," and then states that he "can go to bed at last without dreading tomorrow." Eliza holds her temper until Higgins and Pickering leave the room, and then bursts into tears of rage.</w:t>
      </w:r>
    </w:p>
    <w:p w:rsidR="00132829" w:rsidRPr="00132829" w:rsidRDefault="00132829" w:rsidP="00132829">
      <w:pPr>
        <w:pStyle w:val="NormalWeb"/>
        <w:shd w:val="clear" w:color="auto" w:fill="FFFFFF"/>
        <w:spacing w:before="0" w:beforeAutospacing="0" w:after="245" w:afterAutospacing="0"/>
        <w:jc w:val="both"/>
        <w:textAlignment w:val="baseline"/>
        <w:rPr>
          <w:sz w:val="20"/>
          <w:szCs w:val="20"/>
        </w:rPr>
      </w:pPr>
      <w:r w:rsidRPr="00132829">
        <w:rPr>
          <w:sz w:val="20"/>
          <w:szCs w:val="20"/>
        </w:rPr>
        <w:t xml:space="preserve">Moments later, Higgins returns, once more searching for his slippers, and she throws them at him with all her strength. She has won his bet for him, and now he has no more use for her. "What's to become of me?" she demands. Higgins attempts to persuade her that she is simply tired and suffering a case of nerves; a good night's sleep will make things right. After all, she is now free and can do what she likes. Gradually, he understands that she has no idea what she is fit for or what will become of her. Clumsily, he suggests that she could find a rich man to marry who will take care of her—a solution Eliza rejects: "We were above that at the corner of </w:t>
      </w:r>
      <w:proofErr w:type="spellStart"/>
      <w:r w:rsidRPr="00132829">
        <w:rPr>
          <w:sz w:val="20"/>
          <w:szCs w:val="20"/>
        </w:rPr>
        <w:t>Tottenham</w:t>
      </w:r>
      <w:proofErr w:type="spellEnd"/>
      <w:r w:rsidRPr="00132829">
        <w:rPr>
          <w:sz w:val="20"/>
          <w:szCs w:val="20"/>
        </w:rPr>
        <w:t xml:space="preserve"> Court ... I sold flowers. I didn't sell myself."</w:t>
      </w:r>
    </w:p>
    <w:p w:rsidR="00132829" w:rsidRPr="00132829" w:rsidRDefault="00132829" w:rsidP="00132829">
      <w:pPr>
        <w:pStyle w:val="NormalWeb"/>
        <w:shd w:val="clear" w:color="auto" w:fill="FFFFFF"/>
        <w:spacing w:before="0" w:beforeAutospacing="0" w:after="245" w:afterAutospacing="0"/>
        <w:jc w:val="both"/>
        <w:textAlignment w:val="baseline"/>
        <w:rPr>
          <w:sz w:val="20"/>
          <w:szCs w:val="20"/>
        </w:rPr>
      </w:pPr>
      <w:r w:rsidRPr="00132829">
        <w:rPr>
          <w:sz w:val="20"/>
          <w:szCs w:val="20"/>
        </w:rPr>
        <w:t>Refusing to take the problem seriously, Higgins starts off for bed. He stops when Eliza quietly asks, "Do my clothes belong to me or to Colonel Pickering?" She wants to know what she can take with her and doesn't "want to be accused of stealing." He is shocked, then further angered when she hands him the jewels he rented for her along with a ring that he bought her, telling him she doesn't want it anymore. Dashing the ring into the fireplace, he stalks out and slams the door.</w:t>
      </w:r>
    </w:p>
    <w:p w:rsidR="00132829" w:rsidRPr="00132829" w:rsidRDefault="00132829" w:rsidP="00132829">
      <w:pPr>
        <w:pStyle w:val="NormalWeb"/>
        <w:shd w:val="clear" w:color="auto" w:fill="FFFFFF"/>
        <w:spacing w:before="0" w:beforeAutospacing="0" w:after="0" w:afterAutospacing="0"/>
        <w:jc w:val="both"/>
        <w:textAlignment w:val="baseline"/>
        <w:rPr>
          <w:sz w:val="20"/>
          <w:szCs w:val="20"/>
        </w:rPr>
      </w:pPr>
      <w:r w:rsidRPr="00132829">
        <w:rPr>
          <w:sz w:val="20"/>
          <w:szCs w:val="20"/>
        </w:rPr>
        <w:t>In another important "optional scene" Eliza changes clothes and leaves the house. Outside, she comes upon </w:t>
      </w:r>
      <w:hyperlink r:id="rId22" w:anchor="Freddy" w:history="1">
        <w:r w:rsidRPr="00132829">
          <w:rPr>
            <w:rStyle w:val="Hyperlink"/>
            <w:color w:val="auto"/>
            <w:sz w:val="20"/>
            <w:szCs w:val="20"/>
            <w:u w:val="none"/>
            <w:bdr w:val="none" w:sz="0" w:space="0" w:color="auto" w:frame="1"/>
          </w:rPr>
          <w:t>Freddy</w:t>
        </w:r>
      </w:hyperlink>
      <w:r w:rsidRPr="00132829">
        <w:rPr>
          <w:sz w:val="20"/>
          <w:szCs w:val="20"/>
        </w:rPr>
        <w:t> gazing up at her window. Love-struck, he spends most of his nights there on the street. Hungry for comfort, Eliza falls into his arms and responds to his passionate kisses—until first one, then another constable tells them to move along. They end up in a taxi with a plan to drive around all night. In the morning, Eliza will visit </w:t>
      </w:r>
      <w:hyperlink r:id="rId23" w:anchor="Mrs._Higgins" w:history="1">
        <w:r w:rsidRPr="00132829">
          <w:rPr>
            <w:rStyle w:val="Hyperlink"/>
            <w:color w:val="auto"/>
            <w:sz w:val="20"/>
            <w:szCs w:val="20"/>
            <w:u w:val="none"/>
            <w:bdr w:val="none" w:sz="0" w:space="0" w:color="auto" w:frame="1"/>
          </w:rPr>
          <w:t>Mrs. Higgins</w:t>
        </w:r>
      </w:hyperlink>
      <w:r w:rsidRPr="00132829">
        <w:rPr>
          <w:sz w:val="20"/>
          <w:szCs w:val="20"/>
        </w:rPr>
        <w:t> and ask her advice on what she should do.</w:t>
      </w:r>
    </w:p>
    <w:p w:rsidR="00132829" w:rsidRPr="00132829" w:rsidRDefault="00132829" w:rsidP="00132829">
      <w:pPr>
        <w:jc w:val="both"/>
        <w:rPr>
          <w:rFonts w:ascii="Times New Roman" w:eastAsia="Times New Roman" w:hAnsi="Times New Roman" w:cs="Times New Roman"/>
          <w:b/>
          <w:bCs/>
          <w:kern w:val="36"/>
          <w:sz w:val="20"/>
          <w:szCs w:val="20"/>
        </w:rPr>
      </w:pPr>
      <w:r w:rsidRPr="00132829">
        <w:rPr>
          <w:rFonts w:ascii="Times New Roman" w:eastAsia="Times New Roman" w:hAnsi="Times New Roman" w:cs="Times New Roman"/>
          <w:b/>
          <w:bCs/>
          <w:kern w:val="36"/>
          <w:sz w:val="20"/>
          <w:szCs w:val="20"/>
        </w:rPr>
        <w:t>Act 5</w:t>
      </w:r>
    </w:p>
    <w:p w:rsidR="00132829" w:rsidRPr="00132829" w:rsidRDefault="00132829" w:rsidP="00132829">
      <w:pPr>
        <w:pStyle w:val="NormalWeb"/>
        <w:shd w:val="clear" w:color="auto" w:fill="FFFFFF"/>
        <w:spacing w:before="0" w:beforeAutospacing="0" w:after="0" w:afterAutospacing="0"/>
        <w:jc w:val="both"/>
        <w:textAlignment w:val="baseline"/>
        <w:rPr>
          <w:sz w:val="20"/>
          <w:szCs w:val="20"/>
        </w:rPr>
      </w:pPr>
      <w:r w:rsidRPr="00132829">
        <w:rPr>
          <w:sz w:val="20"/>
          <w:szCs w:val="20"/>
        </w:rPr>
        <w:t>The next day, Mrs. </w:t>
      </w:r>
      <w:hyperlink r:id="rId24" w:anchor="Higgins" w:history="1">
        <w:r w:rsidRPr="00132829">
          <w:rPr>
            <w:rStyle w:val="Hyperlink"/>
            <w:color w:val="auto"/>
            <w:sz w:val="20"/>
            <w:szCs w:val="20"/>
            <w:u w:val="none"/>
            <w:bdr w:val="none" w:sz="0" w:space="0" w:color="auto" w:frame="1"/>
          </w:rPr>
          <w:t>Higgins</w:t>
        </w:r>
      </w:hyperlink>
      <w:r w:rsidRPr="00132829">
        <w:rPr>
          <w:sz w:val="20"/>
          <w:szCs w:val="20"/>
        </w:rPr>
        <w:t> is in her drawing room when the parlor-maid announces that Higgins and </w:t>
      </w:r>
      <w:hyperlink r:id="rId25" w:anchor="Pickering" w:history="1">
        <w:r w:rsidRPr="00132829">
          <w:rPr>
            <w:rStyle w:val="Hyperlink"/>
            <w:color w:val="auto"/>
            <w:sz w:val="20"/>
            <w:szCs w:val="20"/>
            <w:u w:val="none"/>
            <w:bdr w:val="none" w:sz="0" w:space="0" w:color="auto" w:frame="1"/>
          </w:rPr>
          <w:t>Pickering</w:t>
        </w:r>
      </w:hyperlink>
      <w:r w:rsidRPr="00132829">
        <w:rPr>
          <w:sz w:val="20"/>
          <w:szCs w:val="20"/>
        </w:rPr>
        <w:t> are downstairs phoning the police about </w:t>
      </w:r>
      <w:hyperlink r:id="rId26" w:anchor="Eliza" w:history="1">
        <w:r w:rsidRPr="00132829">
          <w:rPr>
            <w:rStyle w:val="Hyperlink"/>
            <w:color w:val="auto"/>
            <w:sz w:val="20"/>
            <w:szCs w:val="20"/>
            <w:u w:val="none"/>
            <w:bdr w:val="none" w:sz="0" w:space="0" w:color="auto" w:frame="1"/>
          </w:rPr>
          <w:t>Eliza</w:t>
        </w:r>
      </w:hyperlink>
      <w:r w:rsidRPr="00132829">
        <w:rPr>
          <w:sz w:val="20"/>
          <w:szCs w:val="20"/>
        </w:rPr>
        <w:t>'s disappearance. </w:t>
      </w:r>
      <w:hyperlink r:id="rId27" w:anchor="Mrs._Higgins" w:history="1">
        <w:r w:rsidRPr="00132829">
          <w:rPr>
            <w:rStyle w:val="Hyperlink"/>
            <w:color w:val="auto"/>
            <w:sz w:val="20"/>
            <w:szCs w:val="20"/>
            <w:u w:val="none"/>
            <w:bdr w:val="none" w:sz="0" w:space="0" w:color="auto" w:frame="1"/>
          </w:rPr>
          <w:t>Mrs. Higgins</w:t>
        </w:r>
      </w:hyperlink>
      <w:r w:rsidRPr="00132829">
        <w:rPr>
          <w:sz w:val="20"/>
          <w:szCs w:val="20"/>
        </w:rPr>
        <w:t> sends the parlor-maid upstairs, where Eliza has taken shelter, to ask that she stay there until she is sent for. Mrs. Higgins then chastises her son and Pickering for their thoughtless treatment of the girl, but the arrival of </w:t>
      </w:r>
      <w:hyperlink r:id="rId28" w:anchor="Doolittle" w:history="1">
        <w:r w:rsidRPr="00132829">
          <w:rPr>
            <w:rStyle w:val="Hyperlink"/>
            <w:color w:val="auto"/>
            <w:sz w:val="20"/>
            <w:szCs w:val="20"/>
            <w:u w:val="none"/>
            <w:bdr w:val="none" w:sz="0" w:space="0" w:color="auto" w:frame="1"/>
          </w:rPr>
          <w:t>Doolittle</w:t>
        </w:r>
      </w:hyperlink>
      <w:r w:rsidRPr="00132829">
        <w:rPr>
          <w:sz w:val="20"/>
          <w:szCs w:val="20"/>
        </w:rPr>
        <w:t xml:space="preserve"> cuts the scolding short. He enters dressed in the height of fashion for a bridegroom and in a highly agitated state. Without greetings, he accosts Higgins with the heated accusation, "See here! Do you see this? </w:t>
      </w:r>
      <w:proofErr w:type="gramStart"/>
      <w:r w:rsidRPr="00132829">
        <w:rPr>
          <w:sz w:val="20"/>
          <w:szCs w:val="20"/>
        </w:rPr>
        <w:t>You done</w:t>
      </w:r>
      <w:proofErr w:type="gramEnd"/>
      <w:r w:rsidRPr="00132829">
        <w:rPr>
          <w:sz w:val="20"/>
          <w:szCs w:val="20"/>
        </w:rPr>
        <w:t xml:space="preserve"> this." Doolittle then explains that Higgins's offhand remark in a letter to a rich gentleman has delivered him into the hands of "middle class morality." The gentleman died and left the dustman a generous yearly pension. Now his happy days are over as one of the undeserving poor, and everyone wants to "touch" him for money, just as he used to do. In addition, his live-in missus now wants to get married.</w:t>
      </w:r>
    </w:p>
    <w:p w:rsidR="00132829" w:rsidRPr="00132829" w:rsidRDefault="00132829" w:rsidP="00132829">
      <w:pPr>
        <w:pStyle w:val="NormalWeb"/>
        <w:shd w:val="clear" w:color="auto" w:fill="FFFFFF"/>
        <w:spacing w:before="0" w:beforeAutospacing="0" w:after="245" w:afterAutospacing="0"/>
        <w:jc w:val="both"/>
        <w:textAlignment w:val="baseline"/>
        <w:rPr>
          <w:sz w:val="20"/>
          <w:szCs w:val="20"/>
        </w:rPr>
      </w:pPr>
      <w:r w:rsidRPr="00132829">
        <w:rPr>
          <w:sz w:val="20"/>
          <w:szCs w:val="20"/>
        </w:rPr>
        <w:t>Seeing a solution to Eliza's financial future in her father's newfound wealth, Mrs. Higgins reveals that the girl is upstairs. Explaining how she came to be there, Mrs. Higgins again reproaches her son and Pickering for their callous conduct the night before. Then sending for Eliza, she asks Doolittle to wait on the balcony until Eliza is ready for the shock of his news.</w:t>
      </w:r>
    </w:p>
    <w:p w:rsidR="00132829" w:rsidRPr="00132829" w:rsidRDefault="00132829" w:rsidP="00132829">
      <w:pPr>
        <w:pStyle w:val="NormalWeb"/>
        <w:shd w:val="clear" w:color="auto" w:fill="FFFFFF"/>
        <w:spacing w:before="0" w:beforeAutospacing="0" w:after="245" w:afterAutospacing="0"/>
        <w:jc w:val="both"/>
        <w:textAlignment w:val="baseline"/>
        <w:rPr>
          <w:sz w:val="20"/>
          <w:szCs w:val="20"/>
        </w:rPr>
      </w:pPr>
      <w:r w:rsidRPr="00132829">
        <w:rPr>
          <w:sz w:val="20"/>
          <w:szCs w:val="20"/>
        </w:rPr>
        <w:t>Eliza enters, looking coolly self-possessed, and politely greets the two men. She then thanks Pickering for always treating her well and showing her respect. "The difference between a lady and a flower girl," she explains, "is not how she behaves, but how she's treated ... I can be a lady to you, because you always treat me as a lady, and always will." Higgins's arrogant, ill-mannered reaction to this prompts Doolittle to make his presence known to Eliza. After an awkward moment, he and Eliza are guardedly reunited, and she agrees to come along to see him married.</w:t>
      </w:r>
    </w:p>
    <w:p w:rsidR="00132829" w:rsidRPr="00132829" w:rsidRDefault="00132829" w:rsidP="00132829">
      <w:pPr>
        <w:pStyle w:val="NormalWeb"/>
        <w:shd w:val="clear" w:color="auto" w:fill="FFFFFF"/>
        <w:spacing w:before="0" w:beforeAutospacing="0" w:after="0" w:afterAutospacing="0"/>
        <w:jc w:val="both"/>
        <w:textAlignment w:val="baseline"/>
        <w:rPr>
          <w:sz w:val="20"/>
          <w:szCs w:val="20"/>
        </w:rPr>
      </w:pPr>
      <w:r w:rsidRPr="00132829">
        <w:rPr>
          <w:sz w:val="20"/>
          <w:szCs w:val="20"/>
        </w:rPr>
        <w:t>For a few moments before leaving, Eliza and Higgins are left alone. Higgins tries to convince her that he did not treat her any differently than anyone else, that he treats everybody rudely. Then he softens a bit and tells her that he will miss her if she leaves. Knowing Higgins will never change and refusing to be trapped by sentimentality, Eliza suggests that she may marry </w:t>
      </w:r>
      <w:hyperlink r:id="rId29" w:anchor="Freddy" w:history="1">
        <w:r w:rsidRPr="00132829">
          <w:rPr>
            <w:rStyle w:val="Hyperlink"/>
            <w:color w:val="auto"/>
            <w:sz w:val="20"/>
            <w:szCs w:val="20"/>
            <w:u w:val="none"/>
            <w:bdr w:val="none" w:sz="0" w:space="0" w:color="auto" w:frame="1"/>
          </w:rPr>
          <w:t>Freddy</w:t>
        </w:r>
      </w:hyperlink>
      <w:r w:rsidRPr="00132829">
        <w:rPr>
          <w:sz w:val="20"/>
          <w:szCs w:val="20"/>
        </w:rPr>
        <w:t xml:space="preserve"> and support them both by teaching phonetics, possibly as an assistant to </w:t>
      </w:r>
      <w:proofErr w:type="spellStart"/>
      <w:r w:rsidRPr="00132829">
        <w:rPr>
          <w:sz w:val="20"/>
          <w:szCs w:val="20"/>
        </w:rPr>
        <w:t>Nepommuck</w:t>
      </w:r>
      <w:proofErr w:type="spellEnd"/>
      <w:r w:rsidRPr="00132829">
        <w:rPr>
          <w:sz w:val="20"/>
          <w:szCs w:val="20"/>
        </w:rPr>
        <w:t xml:space="preserve">. Outraged, Higgins grabs her and threatens to wring her neck if she does. Yet he suddenly sees something in Eliza that he has overlooked until now: No longer </w:t>
      </w:r>
      <w:proofErr w:type="gramStart"/>
      <w:r w:rsidRPr="00132829">
        <w:rPr>
          <w:sz w:val="20"/>
          <w:szCs w:val="20"/>
        </w:rPr>
        <w:t>a sniveling flower girl, Eliza is</w:t>
      </w:r>
      <w:proofErr w:type="gramEnd"/>
      <w:r w:rsidRPr="00132829">
        <w:rPr>
          <w:sz w:val="20"/>
          <w:szCs w:val="20"/>
        </w:rPr>
        <w:t xml:space="preserve"> a woman, "a tower of strength: a consort battleship." He likes her like this. Even so, as the play closes, Eliza seems set on a path away from Higgins. In contrast, the professor remains cheerfully confident that she will return to Wimpole Street and continue to be part of his life.</w:t>
      </w:r>
    </w:p>
    <w:p w:rsidR="00132829" w:rsidRPr="00132829" w:rsidRDefault="00132829" w:rsidP="00132829">
      <w:pPr>
        <w:jc w:val="both"/>
        <w:rPr>
          <w:rFonts w:ascii="Times New Roman" w:eastAsia="Times New Roman" w:hAnsi="Times New Roman" w:cs="Times New Roman"/>
          <w:b/>
          <w:bCs/>
          <w:kern w:val="36"/>
          <w:sz w:val="20"/>
          <w:szCs w:val="20"/>
        </w:rPr>
      </w:pPr>
    </w:p>
    <w:p w:rsidR="00132829" w:rsidRPr="00132829" w:rsidRDefault="00132829" w:rsidP="00132829">
      <w:pPr>
        <w:jc w:val="both"/>
        <w:rPr>
          <w:rFonts w:ascii="Times New Roman" w:hAnsi="Times New Roman" w:cs="Times New Roman"/>
          <w:sz w:val="20"/>
          <w:szCs w:val="20"/>
        </w:rPr>
      </w:pPr>
    </w:p>
    <w:p w:rsidR="00132829" w:rsidRPr="00132829" w:rsidRDefault="00132829" w:rsidP="00132829">
      <w:pPr>
        <w:pStyle w:val="NormalWeb"/>
        <w:shd w:val="clear" w:color="auto" w:fill="FFFFFF"/>
        <w:spacing w:before="0" w:beforeAutospacing="0" w:after="245" w:afterAutospacing="0"/>
        <w:jc w:val="both"/>
        <w:textAlignment w:val="baseline"/>
        <w:rPr>
          <w:sz w:val="20"/>
          <w:szCs w:val="20"/>
        </w:rPr>
      </w:pPr>
    </w:p>
    <w:p w:rsidR="00132829" w:rsidRPr="00132829" w:rsidRDefault="00132829" w:rsidP="00132829">
      <w:pPr>
        <w:jc w:val="both"/>
        <w:rPr>
          <w:rFonts w:ascii="Times New Roman" w:hAnsi="Times New Roman" w:cs="Times New Roman"/>
          <w:sz w:val="20"/>
          <w:szCs w:val="20"/>
        </w:rPr>
      </w:pPr>
    </w:p>
    <w:sectPr w:rsidR="00132829" w:rsidRPr="00132829" w:rsidSect="00F458B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savePreviewPicture/>
  <w:compat>
    <w:useFELayout/>
  </w:compat>
  <w:rsids>
    <w:rsidRoot w:val="00BE4C72"/>
    <w:rsid w:val="00132829"/>
    <w:rsid w:val="002F2177"/>
    <w:rsid w:val="003A700B"/>
    <w:rsid w:val="00443A6B"/>
    <w:rsid w:val="00975D98"/>
    <w:rsid w:val="00A84C1B"/>
    <w:rsid w:val="00B0126A"/>
    <w:rsid w:val="00BA6D18"/>
    <w:rsid w:val="00BB6995"/>
    <w:rsid w:val="00BE0C18"/>
    <w:rsid w:val="00BE4C72"/>
    <w:rsid w:val="00C40041"/>
    <w:rsid w:val="00C6301F"/>
    <w:rsid w:val="00F117E0"/>
    <w:rsid w:val="00F458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58BE"/>
  </w:style>
  <w:style w:type="paragraph" w:styleId="Heading1">
    <w:name w:val="heading 1"/>
    <w:basedOn w:val="Normal"/>
    <w:link w:val="Heading1Char"/>
    <w:uiPriority w:val="9"/>
    <w:qFormat/>
    <w:rsid w:val="0013282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3282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32829"/>
    <w:rPr>
      <w:color w:val="0000FF"/>
      <w:u w:val="single"/>
    </w:rPr>
  </w:style>
  <w:style w:type="character" w:styleId="Emphasis">
    <w:name w:val="Emphasis"/>
    <w:basedOn w:val="DefaultParagraphFont"/>
    <w:uiPriority w:val="20"/>
    <w:qFormat/>
    <w:rsid w:val="00132829"/>
    <w:rPr>
      <w:i/>
      <w:iCs/>
    </w:rPr>
  </w:style>
  <w:style w:type="character" w:customStyle="1" w:styleId="Heading1Char">
    <w:name w:val="Heading 1 Char"/>
    <w:basedOn w:val="DefaultParagraphFont"/>
    <w:link w:val="Heading1"/>
    <w:uiPriority w:val="9"/>
    <w:rsid w:val="00132829"/>
    <w:rPr>
      <w:rFonts w:ascii="Times New Roman" w:eastAsia="Times New Roman" w:hAnsi="Times New Roman" w:cs="Times New Roman"/>
      <w:b/>
      <w:bCs/>
      <w:kern w:val="36"/>
      <w:sz w:val="48"/>
      <w:szCs w:val="48"/>
    </w:rPr>
  </w:style>
  <w:style w:type="character" w:customStyle="1" w:styleId="bsgdetailsheadingtitle">
    <w:name w:val="bsg_details_heading_title"/>
    <w:basedOn w:val="DefaultParagraphFont"/>
    <w:rsid w:val="00132829"/>
  </w:style>
</w:styles>
</file>

<file path=word/webSettings.xml><?xml version="1.0" encoding="utf-8"?>
<w:webSettings xmlns:r="http://schemas.openxmlformats.org/officeDocument/2006/relationships" xmlns:w="http://schemas.openxmlformats.org/wordprocessingml/2006/main">
  <w:divs>
    <w:div w:id="168256777">
      <w:bodyDiv w:val="1"/>
      <w:marLeft w:val="0"/>
      <w:marRight w:val="0"/>
      <w:marTop w:val="0"/>
      <w:marBottom w:val="0"/>
      <w:divBdr>
        <w:top w:val="none" w:sz="0" w:space="0" w:color="auto"/>
        <w:left w:val="none" w:sz="0" w:space="0" w:color="auto"/>
        <w:bottom w:val="none" w:sz="0" w:space="0" w:color="auto"/>
        <w:right w:val="none" w:sz="0" w:space="0" w:color="auto"/>
      </w:divBdr>
    </w:div>
    <w:div w:id="171920721">
      <w:bodyDiv w:val="1"/>
      <w:marLeft w:val="0"/>
      <w:marRight w:val="0"/>
      <w:marTop w:val="0"/>
      <w:marBottom w:val="0"/>
      <w:divBdr>
        <w:top w:val="none" w:sz="0" w:space="0" w:color="auto"/>
        <w:left w:val="none" w:sz="0" w:space="0" w:color="auto"/>
        <w:bottom w:val="none" w:sz="0" w:space="0" w:color="auto"/>
        <w:right w:val="none" w:sz="0" w:space="0" w:color="auto"/>
      </w:divBdr>
    </w:div>
    <w:div w:id="188959180">
      <w:bodyDiv w:val="1"/>
      <w:marLeft w:val="0"/>
      <w:marRight w:val="0"/>
      <w:marTop w:val="0"/>
      <w:marBottom w:val="0"/>
      <w:divBdr>
        <w:top w:val="none" w:sz="0" w:space="0" w:color="auto"/>
        <w:left w:val="none" w:sz="0" w:space="0" w:color="auto"/>
        <w:bottom w:val="none" w:sz="0" w:space="0" w:color="auto"/>
        <w:right w:val="none" w:sz="0" w:space="0" w:color="auto"/>
      </w:divBdr>
    </w:div>
    <w:div w:id="508107349">
      <w:bodyDiv w:val="1"/>
      <w:marLeft w:val="0"/>
      <w:marRight w:val="0"/>
      <w:marTop w:val="0"/>
      <w:marBottom w:val="0"/>
      <w:divBdr>
        <w:top w:val="none" w:sz="0" w:space="0" w:color="auto"/>
        <w:left w:val="none" w:sz="0" w:space="0" w:color="auto"/>
        <w:bottom w:val="none" w:sz="0" w:space="0" w:color="auto"/>
        <w:right w:val="none" w:sz="0" w:space="0" w:color="auto"/>
      </w:divBdr>
    </w:div>
    <w:div w:id="979264054">
      <w:bodyDiv w:val="1"/>
      <w:marLeft w:val="0"/>
      <w:marRight w:val="0"/>
      <w:marTop w:val="0"/>
      <w:marBottom w:val="0"/>
      <w:divBdr>
        <w:top w:val="none" w:sz="0" w:space="0" w:color="auto"/>
        <w:left w:val="none" w:sz="0" w:space="0" w:color="auto"/>
        <w:bottom w:val="none" w:sz="0" w:space="0" w:color="auto"/>
        <w:right w:val="none" w:sz="0" w:space="0" w:color="auto"/>
      </w:divBdr>
    </w:div>
    <w:div w:id="1262300549">
      <w:bodyDiv w:val="1"/>
      <w:marLeft w:val="0"/>
      <w:marRight w:val="0"/>
      <w:marTop w:val="0"/>
      <w:marBottom w:val="0"/>
      <w:divBdr>
        <w:top w:val="none" w:sz="0" w:space="0" w:color="auto"/>
        <w:left w:val="none" w:sz="0" w:space="0" w:color="auto"/>
        <w:bottom w:val="none" w:sz="0" w:space="0" w:color="auto"/>
        <w:right w:val="none" w:sz="0" w:space="0" w:color="auto"/>
      </w:divBdr>
    </w:div>
    <w:div w:id="1509564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ursehero.com/lit/Pygmalion/character-analysis/" TargetMode="External"/><Relationship Id="rId13" Type="http://schemas.openxmlformats.org/officeDocument/2006/relationships/hyperlink" Target="https://www.coursehero.com/lit/Pygmalion/character-analysis/" TargetMode="External"/><Relationship Id="rId18" Type="http://schemas.openxmlformats.org/officeDocument/2006/relationships/hyperlink" Target="https://www.coursehero.com/lit/Pygmalion/author/" TargetMode="External"/><Relationship Id="rId26" Type="http://schemas.openxmlformats.org/officeDocument/2006/relationships/hyperlink" Target="https://www.coursehero.com/lit/Pygmalion/character-analysis/" TargetMode="External"/><Relationship Id="rId3" Type="http://schemas.openxmlformats.org/officeDocument/2006/relationships/webSettings" Target="webSettings.xml"/><Relationship Id="rId21" Type="http://schemas.openxmlformats.org/officeDocument/2006/relationships/hyperlink" Target="https://www.coursehero.com/lit/Pygmalion/character-analysis/" TargetMode="External"/><Relationship Id="rId7" Type="http://schemas.openxmlformats.org/officeDocument/2006/relationships/hyperlink" Target="https://www.coursehero.com/lit/Pygmalion/character-analysis/" TargetMode="External"/><Relationship Id="rId12" Type="http://schemas.openxmlformats.org/officeDocument/2006/relationships/hyperlink" Target="https://www.coursehero.com/lit/Pygmalion/character-analysis/" TargetMode="External"/><Relationship Id="rId17" Type="http://schemas.openxmlformats.org/officeDocument/2006/relationships/hyperlink" Target="https://www.coursehero.com/lit/Pygmalion/character-analysis/" TargetMode="External"/><Relationship Id="rId25" Type="http://schemas.openxmlformats.org/officeDocument/2006/relationships/hyperlink" Target="https://www.coursehero.com/lit/Pygmalion/character-analysis/" TargetMode="External"/><Relationship Id="rId2" Type="http://schemas.openxmlformats.org/officeDocument/2006/relationships/settings" Target="settings.xml"/><Relationship Id="rId16" Type="http://schemas.openxmlformats.org/officeDocument/2006/relationships/hyperlink" Target="https://www.coursehero.com/lit/Pygmalion/character-analysis/" TargetMode="External"/><Relationship Id="rId20" Type="http://schemas.openxmlformats.org/officeDocument/2006/relationships/hyperlink" Target="https://www.coursehero.com/lit/Pygmalion/character-analysis/" TargetMode="External"/><Relationship Id="rId29" Type="http://schemas.openxmlformats.org/officeDocument/2006/relationships/hyperlink" Target="https://www.coursehero.com/lit/Pygmalion/character-analysis/" TargetMode="External"/><Relationship Id="rId1" Type="http://schemas.openxmlformats.org/officeDocument/2006/relationships/styles" Target="styles.xml"/><Relationship Id="rId6" Type="http://schemas.openxmlformats.org/officeDocument/2006/relationships/hyperlink" Target="https://www.coursehero.com/lit/Pygmalion/character-analysis/" TargetMode="External"/><Relationship Id="rId11" Type="http://schemas.openxmlformats.org/officeDocument/2006/relationships/hyperlink" Target="https://www.coursehero.com/lit/Pygmalion/character-analysis/" TargetMode="External"/><Relationship Id="rId24" Type="http://schemas.openxmlformats.org/officeDocument/2006/relationships/hyperlink" Target="https://www.coursehero.com/lit/Pygmalion/character-analysis/" TargetMode="External"/><Relationship Id="rId5" Type="http://schemas.openxmlformats.org/officeDocument/2006/relationships/hyperlink" Target="https://www.coursehero.com/lit/Pygmalion/character-analysis/" TargetMode="External"/><Relationship Id="rId15" Type="http://schemas.openxmlformats.org/officeDocument/2006/relationships/hyperlink" Target="https://www.coursehero.com/lit/Pygmalion/character-analysis/" TargetMode="External"/><Relationship Id="rId23" Type="http://schemas.openxmlformats.org/officeDocument/2006/relationships/hyperlink" Target="https://www.coursehero.com/lit/Pygmalion/character-analysis/" TargetMode="External"/><Relationship Id="rId28" Type="http://schemas.openxmlformats.org/officeDocument/2006/relationships/hyperlink" Target="https://www.coursehero.com/lit/Pygmalion/character-analysis/" TargetMode="External"/><Relationship Id="rId10" Type="http://schemas.openxmlformats.org/officeDocument/2006/relationships/hyperlink" Target="https://www.coursehero.com/lit/Pygmalion/character-analysis/" TargetMode="External"/><Relationship Id="rId19" Type="http://schemas.openxmlformats.org/officeDocument/2006/relationships/hyperlink" Target="https://www.coursehero.com/lit/Pygmalion/character-analysis/" TargetMode="External"/><Relationship Id="rId31" Type="http://schemas.openxmlformats.org/officeDocument/2006/relationships/theme" Target="theme/theme1.xml"/><Relationship Id="rId4" Type="http://schemas.openxmlformats.org/officeDocument/2006/relationships/hyperlink" Target="https://www.coursehero.com/lit/Pygmalion/character-analysis/" TargetMode="External"/><Relationship Id="rId9" Type="http://schemas.openxmlformats.org/officeDocument/2006/relationships/hyperlink" Target="https://www.coursehero.com/lit/Pygmalion/character-analysis/" TargetMode="External"/><Relationship Id="rId14" Type="http://schemas.openxmlformats.org/officeDocument/2006/relationships/hyperlink" Target="https://www.coursehero.com/lit/Pygmalion/act-1-summary/" TargetMode="External"/><Relationship Id="rId22" Type="http://schemas.openxmlformats.org/officeDocument/2006/relationships/hyperlink" Target="https://www.coursehero.com/lit/Pygmalion/character-analysis/" TargetMode="External"/><Relationship Id="rId27" Type="http://schemas.openxmlformats.org/officeDocument/2006/relationships/hyperlink" Target="https://www.coursehero.com/lit/Pygmalion/character-analysis/"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171</TotalTime>
  <Pages>1</Pages>
  <Words>2515</Words>
  <Characters>14341</Characters>
  <Application>Microsoft Office Word</Application>
  <DocSecurity>0</DocSecurity>
  <Lines>119</Lines>
  <Paragraphs>33</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
      <vt:lpstr/>
      <vt:lpstr>Pygmalion</vt:lpstr>
      <vt:lpstr>Act wise Summary</vt:lpstr>
      <vt:lpstr>Act 1 </vt:lpstr>
    </vt:vector>
  </TitlesOfParts>
  <Company/>
  <LinksUpToDate>false</LinksUpToDate>
  <CharactersWithSpaces>16823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PB college</dc:creator>
  <cp:keywords/>
  <dc:description/>
  <cp:lastModifiedBy>PB college</cp:lastModifiedBy>
  <cp:revision>7</cp:revision>
  <cp:lastPrinted>2026-02-28T07:05:00Z</cp:lastPrinted>
  <dcterms:created xsi:type="dcterms:W3CDTF">2026-02-26T06:51:00Z</dcterms:created>
  <dcterms:modified xsi:type="dcterms:W3CDTF">2026-02-28T07:05:00Z</dcterms:modified>
</cp:coreProperties>
</file>