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901" w:rsidRPr="00E37901" w:rsidRDefault="00E37901" w:rsidP="00E37901">
      <w:pPr>
        <w:shd w:val="clear" w:color="auto" w:fill="FFFFFF"/>
        <w:spacing w:after="0" w:line="240" w:lineRule="auto"/>
        <w:rPr>
          <w:rFonts w:ascii="Arial" w:eastAsia="Times New Roman" w:hAnsi="Arial" w:cs="Arial"/>
          <w:color w:val="222222"/>
          <w:sz w:val="24"/>
          <w:szCs w:val="24"/>
        </w:rPr>
      </w:pPr>
      <w:r w:rsidRPr="00E37901">
        <w:rPr>
          <w:rFonts w:ascii="google sans" w:eastAsia="Times New Roman" w:hAnsi="google sans" w:cs="Arial"/>
          <w:color w:val="222222"/>
          <w:sz w:val="32"/>
          <w:szCs w:val="32"/>
        </w:rPr>
        <w:t>What does IS and LM stand for in economics?</w:t>
      </w:r>
    </w:p>
    <w:p w:rsidR="00E37901" w:rsidRDefault="00E37901" w:rsidP="00E37901">
      <w:pPr>
        <w:shd w:val="clear" w:color="auto" w:fill="FFFFFF"/>
        <w:spacing w:after="0" w:line="240" w:lineRule="auto"/>
        <w:rPr>
          <w:rFonts w:ascii="google sans" w:eastAsia="Times New Roman" w:hAnsi="google sans" w:cs="Arial"/>
          <w:color w:val="222222"/>
          <w:sz w:val="32"/>
          <w:szCs w:val="32"/>
        </w:rPr>
      </w:pPr>
      <w:r w:rsidRPr="00E37901">
        <w:rPr>
          <w:rFonts w:ascii="google sans" w:eastAsia="Times New Roman" w:hAnsi="google sans" w:cs="Arial"/>
          <w:color w:val="222222"/>
          <w:sz w:val="32"/>
          <w:szCs w:val="32"/>
        </w:rPr>
        <w:t>The IS stands for Investment and Savings. The LM stands for Liquidity and Money. On the vertical axis of the graph, 'r' represents the interest rate on government bonds. The IS-LM model attempts to explain a way to keep the economy in balance through an equilibrium of money supply versus interest rates.</w:t>
      </w:r>
    </w:p>
    <w:p w:rsidR="00E37901" w:rsidRPr="00E37901" w:rsidRDefault="00E37901" w:rsidP="00E37901">
      <w:pPr>
        <w:shd w:val="clear" w:color="auto" w:fill="FFFFFF"/>
        <w:spacing w:after="0" w:line="240" w:lineRule="auto"/>
        <w:rPr>
          <w:rFonts w:ascii="Arial" w:eastAsia="Times New Roman" w:hAnsi="Arial" w:cs="Arial"/>
          <w:color w:val="222222"/>
          <w:sz w:val="24"/>
          <w:szCs w:val="24"/>
        </w:rPr>
      </w:pPr>
    </w:p>
    <w:p w:rsidR="00E37901" w:rsidRPr="00E37901" w:rsidRDefault="00E37901" w:rsidP="00E37901">
      <w:pPr>
        <w:shd w:val="clear" w:color="auto" w:fill="FFFFFF"/>
        <w:spacing w:after="0" w:line="240" w:lineRule="auto"/>
        <w:rPr>
          <w:rFonts w:ascii="Arial" w:eastAsia="Times New Roman" w:hAnsi="Arial" w:cs="Arial"/>
          <w:color w:val="222222"/>
          <w:sz w:val="24"/>
          <w:szCs w:val="24"/>
        </w:rPr>
      </w:pPr>
      <w:r w:rsidRPr="00E37901">
        <w:rPr>
          <w:rFonts w:ascii="Vrinda" w:eastAsia="Times New Roman" w:hAnsi="Vrinda" w:cs="Vrinda"/>
          <w:color w:val="222222"/>
          <w:sz w:val="32"/>
          <w:szCs w:val="32"/>
        </w:rPr>
        <w:t>অৰ্থনীতিত</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আই</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এছ</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আৰু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এল</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এমৰ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অৰ্থ</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কি</w:t>
      </w:r>
      <w:r w:rsidRPr="00E37901">
        <w:rPr>
          <w:rFonts w:ascii="Times New Roman" w:eastAsia="Times New Roman" w:hAnsi="Times New Roman" w:cs="Times New Roman"/>
          <w:color w:val="222222"/>
          <w:sz w:val="32"/>
          <w:szCs w:val="32"/>
        </w:rPr>
        <w:t>?</w:t>
      </w:r>
    </w:p>
    <w:p w:rsidR="00E37901" w:rsidRDefault="00E37901" w:rsidP="00E37901">
      <w:pPr>
        <w:spacing w:after="0" w:line="240" w:lineRule="auto"/>
        <w:rPr>
          <w:rFonts w:ascii="Arial" w:eastAsia="Times New Roman" w:hAnsi="Arial" w:cs="Arial"/>
          <w:color w:val="222222"/>
          <w:sz w:val="24"/>
          <w:szCs w:val="24"/>
        </w:rPr>
      </w:pPr>
    </w:p>
    <w:p w:rsidR="00E37901" w:rsidRPr="00E37901" w:rsidRDefault="00E37901" w:rsidP="00E37901">
      <w:pPr>
        <w:spacing w:after="0" w:line="240" w:lineRule="auto"/>
        <w:rPr>
          <w:rFonts w:ascii="Times New Roman" w:eastAsia="Times New Roman" w:hAnsi="Times New Roman" w:cs="Times New Roman"/>
          <w:sz w:val="24"/>
          <w:szCs w:val="24"/>
        </w:rPr>
      </w:pPr>
      <w:r w:rsidRPr="00E37901">
        <w:rPr>
          <w:rFonts w:ascii="Vrinda" w:eastAsia="Times New Roman" w:hAnsi="Vrinda" w:cs="Vrinda"/>
          <w:color w:val="222222"/>
          <w:sz w:val="32"/>
          <w:szCs w:val="32"/>
        </w:rPr>
        <w:t>আই</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এছৰ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অৰ্থ</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হৈছে</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বিনিয়োগ</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আৰু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সঞ্চয়।</w:t>
      </w:r>
      <w:r w:rsidRPr="00E37901">
        <w:rPr>
          <w:rFonts w:ascii="Times New Roman" w:eastAsia="Times New Roman" w:hAnsi="Times New Roman" w:cs="Times New Roman"/>
          <w:color w:val="222222"/>
          <w:sz w:val="32"/>
          <w:szCs w:val="32"/>
        </w:rPr>
        <w:t> </w:t>
      </w:r>
    </w:p>
    <w:p w:rsidR="00E37901" w:rsidRPr="00E37901" w:rsidRDefault="00E37901" w:rsidP="00E37901">
      <w:pPr>
        <w:shd w:val="clear" w:color="auto" w:fill="FFFFFF"/>
        <w:spacing w:after="0" w:line="240" w:lineRule="auto"/>
        <w:rPr>
          <w:rFonts w:ascii="Arial" w:eastAsia="Times New Roman" w:hAnsi="Arial" w:cs="Arial"/>
          <w:color w:val="222222"/>
          <w:sz w:val="24"/>
          <w:szCs w:val="24"/>
        </w:rPr>
      </w:pPr>
      <w:r w:rsidRPr="00E37901">
        <w:rPr>
          <w:rFonts w:ascii="Vrinda" w:eastAsia="Times New Roman" w:hAnsi="Vrinda" w:cs="Vrinda"/>
          <w:color w:val="222222"/>
          <w:sz w:val="32"/>
          <w:szCs w:val="32"/>
        </w:rPr>
        <w:t>এল</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এমৰ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অৰ্থ</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হ</w:t>
      </w:r>
      <w:r w:rsidRPr="00E37901">
        <w:rPr>
          <w:rFonts w:ascii="Times New Roman" w:eastAsia="Times New Roman" w:hAnsi="Times New Roman" w:cs="Times New Roman"/>
          <w:color w:val="222222"/>
          <w:sz w:val="32"/>
          <w:szCs w:val="32"/>
        </w:rPr>
        <w:t>’</w:t>
      </w:r>
      <w:r w:rsidRPr="00E37901">
        <w:rPr>
          <w:rFonts w:ascii="Vrinda" w:eastAsia="Times New Roman" w:hAnsi="Vrinda" w:cs="Vrinda"/>
          <w:color w:val="222222"/>
          <w:sz w:val="32"/>
          <w:szCs w:val="32"/>
        </w:rPr>
        <w:t>ল</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লিকুইডিটি</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আৰু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মানি।</w:t>
      </w:r>
      <w:r w:rsidRPr="00E37901">
        <w:rPr>
          <w:rFonts w:ascii="Times New Roman" w:eastAsia="Times New Roman" w:hAnsi="Times New Roman" w:cs="Times New Roman"/>
          <w:color w:val="222222"/>
          <w:sz w:val="32"/>
          <w:szCs w:val="32"/>
        </w:rPr>
        <w:t> </w:t>
      </w:r>
    </w:p>
    <w:p w:rsidR="00E37901" w:rsidRPr="00E37901" w:rsidRDefault="00E37901" w:rsidP="00E37901">
      <w:pPr>
        <w:shd w:val="clear" w:color="auto" w:fill="FFFFFF"/>
        <w:spacing w:after="0" w:line="240" w:lineRule="auto"/>
        <w:rPr>
          <w:rFonts w:ascii="Arial" w:eastAsia="Times New Roman" w:hAnsi="Arial" w:cs="Arial"/>
          <w:color w:val="222222"/>
          <w:sz w:val="24"/>
          <w:szCs w:val="24"/>
        </w:rPr>
      </w:pPr>
      <w:r w:rsidRPr="00E37901">
        <w:rPr>
          <w:rFonts w:ascii="Vrinda" w:eastAsia="Times New Roman" w:hAnsi="Vrinda" w:cs="Vrinda"/>
          <w:color w:val="222222"/>
          <w:sz w:val="32"/>
          <w:szCs w:val="32"/>
        </w:rPr>
        <w:t>গ্ৰাফৰ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উলম্ব</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অক্ষত</w:t>
      </w:r>
      <w:r w:rsidRPr="00E37901">
        <w:rPr>
          <w:rFonts w:ascii="Times New Roman" w:eastAsia="Times New Roman" w:hAnsi="Times New Roman" w:cs="Times New Roman"/>
          <w:color w:val="222222"/>
          <w:sz w:val="32"/>
          <w:szCs w:val="32"/>
        </w:rPr>
        <w:t xml:space="preserve"> ‘r’ </w:t>
      </w:r>
      <w:r w:rsidRPr="00E37901">
        <w:rPr>
          <w:rFonts w:ascii="Vrinda" w:eastAsia="Times New Roman" w:hAnsi="Vrinda" w:cs="Vrinda"/>
          <w:color w:val="222222"/>
          <w:sz w:val="32"/>
          <w:szCs w:val="32"/>
        </w:rPr>
        <w:t>য়ে</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চৰকাৰী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বণ্ডৰ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সুতৰ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হাৰক</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বুজায়।</w:t>
      </w:r>
      <w:r w:rsidRPr="00E37901">
        <w:rPr>
          <w:rFonts w:ascii="Times New Roman" w:eastAsia="Times New Roman" w:hAnsi="Times New Roman" w:cs="Times New Roman"/>
          <w:color w:val="222222"/>
          <w:sz w:val="32"/>
          <w:szCs w:val="32"/>
        </w:rPr>
        <w:t> </w:t>
      </w:r>
    </w:p>
    <w:p w:rsidR="00E37901" w:rsidRDefault="00E37901" w:rsidP="00E37901">
      <w:pPr>
        <w:shd w:val="clear" w:color="auto" w:fill="FFFFFF"/>
        <w:spacing w:after="0" w:line="240" w:lineRule="auto"/>
        <w:rPr>
          <w:rFonts w:ascii="Vrinda" w:eastAsia="Times New Roman" w:hAnsi="Vrinda" w:cs="Vrinda"/>
          <w:color w:val="222222"/>
          <w:sz w:val="32"/>
          <w:szCs w:val="32"/>
        </w:rPr>
      </w:pPr>
      <w:r w:rsidRPr="00E37901">
        <w:rPr>
          <w:rFonts w:ascii="Vrinda" w:eastAsia="Times New Roman" w:hAnsi="Vrinda" w:cs="Vrinda"/>
          <w:color w:val="222222"/>
          <w:sz w:val="32"/>
          <w:szCs w:val="32"/>
        </w:rPr>
        <w:t>আই</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এছ</w:t>
      </w:r>
      <w:r w:rsidRPr="00E37901">
        <w:rPr>
          <w:rFonts w:ascii="Times New Roman" w:eastAsia="Times New Roman" w:hAnsi="Times New Roman" w:cs="Times New Roman"/>
          <w:color w:val="222222"/>
          <w:sz w:val="32"/>
          <w:szCs w:val="32"/>
        </w:rPr>
        <w:t>-</w:t>
      </w:r>
      <w:r w:rsidRPr="00E37901">
        <w:rPr>
          <w:rFonts w:ascii="Vrinda" w:eastAsia="Times New Roman" w:hAnsi="Vrinda" w:cs="Vrinda"/>
          <w:color w:val="222222"/>
          <w:sz w:val="32"/>
          <w:szCs w:val="32"/>
        </w:rPr>
        <w:t>এল</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এম</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মডেলে</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ধনৰ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যোগান</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বনাম</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সুতৰ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হাৰৰ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ভাৰসাম্যৰ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জৰিয়তে</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অৰ্থনীতিক</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ভাৰসাম্য</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ৰক্ষাৰ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উপায়</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ব্যাখ্যা</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কৰাৰ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চেষ্টা</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কৰে।</w:t>
      </w:r>
    </w:p>
    <w:p w:rsidR="00E37901" w:rsidRDefault="00E37901" w:rsidP="00E37901">
      <w:pPr>
        <w:shd w:val="clear" w:color="auto" w:fill="FFFFFF"/>
        <w:spacing w:after="0" w:line="240" w:lineRule="auto"/>
        <w:rPr>
          <w:rFonts w:ascii="Vrinda" w:eastAsia="Times New Roman" w:hAnsi="Vrinda" w:cs="Vrinda"/>
          <w:color w:val="222222"/>
          <w:sz w:val="32"/>
          <w:szCs w:val="32"/>
        </w:rPr>
      </w:pPr>
    </w:p>
    <w:p w:rsidR="00E37901" w:rsidRPr="00E37901" w:rsidRDefault="00E37901" w:rsidP="00E37901">
      <w:pPr>
        <w:shd w:val="clear" w:color="auto" w:fill="FFFFFF"/>
        <w:spacing w:after="0" w:line="240" w:lineRule="auto"/>
        <w:rPr>
          <w:rFonts w:ascii="Arial" w:eastAsia="Times New Roman" w:hAnsi="Arial" w:cs="Arial"/>
          <w:color w:val="222222"/>
          <w:sz w:val="24"/>
          <w:szCs w:val="24"/>
        </w:rPr>
      </w:pPr>
      <w:r w:rsidRPr="00E37901">
        <w:rPr>
          <w:rFonts w:ascii="Times New Roman" w:eastAsia="Times New Roman" w:hAnsi="Times New Roman" w:cs="Times New Roman"/>
          <w:color w:val="222222"/>
          <w:sz w:val="32"/>
          <w:szCs w:val="32"/>
        </w:rPr>
        <w:t>What is the slope of IS curve?</w:t>
      </w:r>
    </w:p>
    <w:p w:rsidR="00E37901" w:rsidRPr="00E37901" w:rsidRDefault="00E37901" w:rsidP="00E37901">
      <w:pPr>
        <w:spacing w:after="0" w:line="240" w:lineRule="auto"/>
        <w:rPr>
          <w:rFonts w:ascii="Times New Roman" w:eastAsia="Times New Roman" w:hAnsi="Times New Roman" w:cs="Times New Roman"/>
          <w:sz w:val="24"/>
          <w:szCs w:val="24"/>
        </w:rPr>
      </w:pPr>
      <w:r w:rsidRPr="00E37901">
        <w:rPr>
          <w:rFonts w:ascii="google sans" w:eastAsia="Times New Roman" w:hAnsi="google sans" w:cs="Arial"/>
          <w:color w:val="222222"/>
          <w:sz w:val="32"/>
          <w:szCs w:val="32"/>
        </w:rPr>
        <w:t>The IS curve is downward sloping. When the interest rate falls, investment demand increases, and this increase causes a multiplier effect on consumption, so national income and product rises.</w:t>
      </w:r>
    </w:p>
    <w:p w:rsidR="00E37901" w:rsidRDefault="00E37901" w:rsidP="00E37901">
      <w:pPr>
        <w:shd w:val="clear" w:color="auto" w:fill="FFFFFF"/>
        <w:spacing w:after="0" w:line="240" w:lineRule="auto"/>
        <w:rPr>
          <w:rFonts w:ascii="Vrinda" w:eastAsia="Times New Roman" w:hAnsi="Vrinda" w:cs="Vrinda"/>
          <w:color w:val="222222"/>
          <w:sz w:val="32"/>
          <w:szCs w:val="32"/>
        </w:rPr>
      </w:pPr>
    </w:p>
    <w:p w:rsidR="00E37901" w:rsidRPr="00E37901" w:rsidRDefault="00E37901" w:rsidP="00E37901">
      <w:pPr>
        <w:shd w:val="clear" w:color="auto" w:fill="FFFFFF"/>
        <w:spacing w:after="0" w:line="240" w:lineRule="auto"/>
        <w:rPr>
          <w:rFonts w:ascii="Arial" w:eastAsia="Times New Roman" w:hAnsi="Arial" w:cs="Arial"/>
          <w:color w:val="222222"/>
          <w:sz w:val="24"/>
          <w:szCs w:val="24"/>
        </w:rPr>
      </w:pPr>
      <w:r w:rsidRPr="00E37901">
        <w:rPr>
          <w:rFonts w:ascii="Vrinda" w:eastAsia="Times New Roman" w:hAnsi="Vrinda" w:cs="Vrinda"/>
          <w:color w:val="222222"/>
          <w:sz w:val="32"/>
          <w:szCs w:val="32"/>
        </w:rPr>
        <w:t>আই</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এছ</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বক্ৰৰ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ঢাল</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কিমান</w:t>
      </w:r>
      <w:r w:rsidRPr="00E37901">
        <w:rPr>
          <w:rFonts w:ascii="Times New Roman" w:eastAsia="Times New Roman" w:hAnsi="Times New Roman" w:cs="Times New Roman"/>
          <w:color w:val="222222"/>
          <w:sz w:val="32"/>
          <w:szCs w:val="32"/>
        </w:rPr>
        <w:t>?</w:t>
      </w:r>
    </w:p>
    <w:p w:rsidR="00E37901" w:rsidRPr="00E37901" w:rsidRDefault="00E37901" w:rsidP="00E37901">
      <w:pPr>
        <w:spacing w:after="0" w:line="240" w:lineRule="auto"/>
        <w:rPr>
          <w:rFonts w:ascii="Times New Roman" w:eastAsia="Times New Roman" w:hAnsi="Times New Roman" w:cs="Times New Roman"/>
          <w:sz w:val="24"/>
          <w:szCs w:val="24"/>
        </w:rPr>
      </w:pPr>
      <w:r w:rsidRPr="00E37901">
        <w:rPr>
          <w:rFonts w:ascii="Vrinda" w:eastAsia="Times New Roman" w:hAnsi="Vrinda" w:cs="Vrinda"/>
          <w:color w:val="222222"/>
          <w:sz w:val="32"/>
          <w:szCs w:val="32"/>
        </w:rPr>
        <w:t>আই</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এছ</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বক্ৰটো</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তললৈ</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ঢাল</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খাইছে।</w:t>
      </w:r>
      <w:r w:rsidRPr="00E37901">
        <w:rPr>
          <w:rFonts w:ascii="Times New Roman" w:eastAsia="Times New Roman" w:hAnsi="Times New Roman" w:cs="Times New Roman"/>
          <w:color w:val="222222"/>
          <w:sz w:val="32"/>
          <w:szCs w:val="32"/>
        </w:rPr>
        <w:t> </w:t>
      </w:r>
    </w:p>
    <w:p w:rsidR="00E37901" w:rsidRPr="00E37901" w:rsidRDefault="00E37901" w:rsidP="00E37901">
      <w:pPr>
        <w:shd w:val="clear" w:color="auto" w:fill="FFFFFF"/>
        <w:spacing w:after="0" w:line="240" w:lineRule="auto"/>
        <w:rPr>
          <w:rFonts w:ascii="Arial" w:eastAsia="Times New Roman" w:hAnsi="Arial" w:cs="Arial"/>
          <w:color w:val="222222"/>
          <w:sz w:val="24"/>
          <w:szCs w:val="24"/>
        </w:rPr>
      </w:pPr>
      <w:r w:rsidRPr="00E37901">
        <w:rPr>
          <w:rFonts w:ascii="Vrinda" w:eastAsia="Times New Roman" w:hAnsi="Vrinda" w:cs="Vrinda"/>
          <w:color w:val="222222"/>
          <w:sz w:val="32"/>
          <w:szCs w:val="32"/>
        </w:rPr>
        <w:t>যেতিয়া</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সুতৰ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হাৰ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কমি</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যায়</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তেতিয়া</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বিনিয়োগৰ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চাহিদা</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বৃদ্ধি</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পায়</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আৰু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এই</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বৃদ্ধিয়ে</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উপভোগৰ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ওপৰত</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বহুগুণক</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প্ৰভাৱ</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পেলায়</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গতিকে</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ৰাষ্ট্ৰীয়</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আয়</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আৰু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উৎপাদন</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বৃদ্ধি</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পায়</w:t>
      </w:r>
      <w:r w:rsidRPr="00E37901">
        <w:rPr>
          <w:rFonts w:ascii="Mangal" w:eastAsia="Times New Roman" w:hAnsi="Mangal" w:cs="Mangal"/>
          <w:color w:val="222222"/>
          <w:sz w:val="32"/>
          <w:szCs w:val="32"/>
        </w:rPr>
        <w:t>।</w:t>
      </w:r>
    </w:p>
    <w:p w:rsidR="00E37901" w:rsidRDefault="00E37901" w:rsidP="00E37901">
      <w:pPr>
        <w:shd w:val="clear" w:color="auto" w:fill="FFFFFF"/>
        <w:spacing w:after="0" w:line="240" w:lineRule="auto"/>
        <w:rPr>
          <w:rFonts w:ascii="google sans" w:eastAsia="Times New Roman" w:hAnsi="google sans" w:cs="Arial"/>
          <w:color w:val="222222"/>
          <w:sz w:val="32"/>
          <w:szCs w:val="32"/>
        </w:rPr>
      </w:pPr>
    </w:p>
    <w:p w:rsidR="00E37901" w:rsidRPr="00E37901" w:rsidRDefault="00E37901" w:rsidP="00E37901">
      <w:pPr>
        <w:shd w:val="clear" w:color="auto" w:fill="FFFFFF"/>
        <w:spacing w:after="0" w:line="240" w:lineRule="auto"/>
        <w:rPr>
          <w:rFonts w:ascii="Arial" w:eastAsia="Times New Roman" w:hAnsi="Arial" w:cs="Arial"/>
          <w:color w:val="222222"/>
          <w:sz w:val="24"/>
          <w:szCs w:val="24"/>
        </w:rPr>
      </w:pPr>
      <w:r w:rsidRPr="00E37901">
        <w:rPr>
          <w:rFonts w:ascii="google sans" w:eastAsia="Times New Roman" w:hAnsi="google sans" w:cs="Arial"/>
          <w:color w:val="222222"/>
          <w:sz w:val="32"/>
          <w:szCs w:val="32"/>
        </w:rPr>
        <w:t>What moves the IS curve?</w:t>
      </w:r>
    </w:p>
    <w:p w:rsidR="00E37901" w:rsidRPr="00E37901" w:rsidRDefault="00E37901" w:rsidP="00E37901">
      <w:pPr>
        <w:shd w:val="clear" w:color="auto" w:fill="FFFFFF"/>
        <w:spacing w:after="0" w:line="240" w:lineRule="auto"/>
        <w:rPr>
          <w:rFonts w:ascii="Arial" w:eastAsia="Times New Roman" w:hAnsi="Arial" w:cs="Arial"/>
          <w:color w:val="222222"/>
          <w:sz w:val="24"/>
          <w:szCs w:val="24"/>
        </w:rPr>
      </w:pPr>
      <w:r w:rsidRPr="00E37901">
        <w:rPr>
          <w:rFonts w:ascii="google sans" w:eastAsia="Times New Roman" w:hAnsi="google sans" w:cs="Arial"/>
          <w:color w:val="222222"/>
          <w:sz w:val="32"/>
          <w:szCs w:val="32"/>
        </w:rPr>
        <w:t>Shifts in the IS curve: As government spending increases, output increases for any given interest rate. IS Curve: At lower interest rates, equilibrium output in the goods market is higher. An increase in government spending shifts out the IS curve.</w:t>
      </w:r>
    </w:p>
    <w:p w:rsidR="00E37901" w:rsidRDefault="00E37901" w:rsidP="00E37901">
      <w:pPr>
        <w:shd w:val="clear" w:color="auto" w:fill="FFFFFF"/>
        <w:spacing w:after="0" w:line="240" w:lineRule="auto"/>
        <w:rPr>
          <w:rFonts w:ascii="Vrinda" w:eastAsia="Times New Roman" w:hAnsi="Vrinda" w:cs="Vrinda"/>
          <w:color w:val="222222"/>
          <w:sz w:val="32"/>
          <w:szCs w:val="32"/>
        </w:rPr>
      </w:pPr>
    </w:p>
    <w:p w:rsidR="00E37901" w:rsidRPr="00E37901" w:rsidRDefault="00E37901" w:rsidP="00E37901">
      <w:pPr>
        <w:shd w:val="clear" w:color="auto" w:fill="FFFFFF"/>
        <w:spacing w:after="0" w:line="240" w:lineRule="auto"/>
        <w:rPr>
          <w:rFonts w:ascii="Arial" w:eastAsia="Times New Roman" w:hAnsi="Arial" w:cs="Arial"/>
          <w:color w:val="222222"/>
          <w:sz w:val="24"/>
          <w:szCs w:val="24"/>
        </w:rPr>
      </w:pPr>
      <w:r w:rsidRPr="00E37901">
        <w:rPr>
          <w:rFonts w:ascii="Vrinda" w:eastAsia="Times New Roman" w:hAnsi="Vrinda" w:cs="Vrinda"/>
          <w:color w:val="222222"/>
          <w:sz w:val="32"/>
          <w:szCs w:val="32"/>
        </w:rPr>
        <w:lastRenderedPageBreak/>
        <w:t>আই</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এছ</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বক্ৰটো</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কিহৰ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বাবে</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গতি</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কৰে</w:t>
      </w:r>
      <w:r w:rsidRPr="00E37901">
        <w:rPr>
          <w:rFonts w:ascii="Times New Roman" w:eastAsia="Times New Roman" w:hAnsi="Times New Roman" w:cs="Times New Roman"/>
          <w:color w:val="222222"/>
          <w:sz w:val="32"/>
          <w:szCs w:val="32"/>
        </w:rPr>
        <w:t>?</w:t>
      </w:r>
    </w:p>
    <w:p w:rsidR="00E37901" w:rsidRPr="00E37901" w:rsidRDefault="00E37901" w:rsidP="00E37901">
      <w:pPr>
        <w:spacing w:after="0" w:line="240" w:lineRule="auto"/>
        <w:rPr>
          <w:rFonts w:ascii="Times New Roman" w:eastAsia="Times New Roman" w:hAnsi="Times New Roman" w:cs="Times New Roman"/>
          <w:sz w:val="24"/>
          <w:szCs w:val="24"/>
        </w:rPr>
      </w:pPr>
      <w:r w:rsidRPr="00E37901">
        <w:rPr>
          <w:rFonts w:ascii="Vrinda" w:eastAsia="Times New Roman" w:hAnsi="Vrinda" w:cs="Vrinda"/>
          <w:color w:val="222222"/>
          <w:sz w:val="32"/>
          <w:szCs w:val="32"/>
        </w:rPr>
        <w:t>আই</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এছ</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বক্ৰৰ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পৰিৱৰ্তন</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চৰকাৰী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ব্যয়</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বৃদ্ধিৰ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লগে</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লগে</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যিকোনো</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সুতৰ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হাৰৰ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বাবে</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উৎপাদন</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বৃদ্ধি</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পায়।</w:t>
      </w:r>
      <w:r w:rsidRPr="00E37901">
        <w:rPr>
          <w:rFonts w:ascii="Times New Roman" w:eastAsia="Times New Roman" w:hAnsi="Times New Roman" w:cs="Times New Roman"/>
          <w:color w:val="222222"/>
          <w:sz w:val="32"/>
          <w:szCs w:val="32"/>
        </w:rPr>
        <w:t> </w:t>
      </w:r>
    </w:p>
    <w:p w:rsidR="00E37901" w:rsidRPr="00E37901" w:rsidRDefault="00E37901" w:rsidP="00E37901">
      <w:pPr>
        <w:shd w:val="clear" w:color="auto" w:fill="FFFFFF"/>
        <w:spacing w:after="0" w:line="240" w:lineRule="auto"/>
        <w:rPr>
          <w:rFonts w:ascii="Arial" w:eastAsia="Times New Roman" w:hAnsi="Arial" w:cs="Arial"/>
          <w:color w:val="222222"/>
          <w:sz w:val="24"/>
          <w:szCs w:val="24"/>
        </w:rPr>
      </w:pPr>
      <w:r w:rsidRPr="00E37901">
        <w:rPr>
          <w:rFonts w:ascii="Vrinda" w:eastAsia="Times New Roman" w:hAnsi="Vrinda" w:cs="Vrinda"/>
          <w:color w:val="222222"/>
          <w:sz w:val="32"/>
          <w:szCs w:val="32"/>
        </w:rPr>
        <w:t>আই</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এছ</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বক্ৰ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কম</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সুতৰ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হাৰত</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সামগ্ৰীৰ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বজাৰত</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ভাৰসাম্য</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উৎপাদন</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অধিক</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হয়।</w:t>
      </w:r>
      <w:r w:rsidRPr="00E37901">
        <w:rPr>
          <w:rFonts w:ascii="Times New Roman" w:eastAsia="Times New Roman" w:hAnsi="Times New Roman" w:cs="Times New Roman"/>
          <w:color w:val="222222"/>
          <w:sz w:val="32"/>
          <w:szCs w:val="32"/>
        </w:rPr>
        <w:t> </w:t>
      </w:r>
    </w:p>
    <w:p w:rsidR="00E37901" w:rsidRPr="00E37901" w:rsidRDefault="00E37901" w:rsidP="00E37901">
      <w:pPr>
        <w:shd w:val="clear" w:color="auto" w:fill="FFFFFF"/>
        <w:spacing w:after="0" w:line="240" w:lineRule="auto"/>
        <w:rPr>
          <w:rFonts w:ascii="Arial" w:eastAsia="Times New Roman" w:hAnsi="Arial" w:cs="Arial"/>
          <w:color w:val="222222"/>
          <w:sz w:val="24"/>
          <w:szCs w:val="24"/>
        </w:rPr>
      </w:pPr>
      <w:r w:rsidRPr="00E37901">
        <w:rPr>
          <w:rFonts w:ascii="Vrinda" w:eastAsia="Times New Roman" w:hAnsi="Vrinda" w:cs="Vrinda"/>
          <w:color w:val="222222"/>
          <w:sz w:val="32"/>
          <w:szCs w:val="32"/>
        </w:rPr>
        <w:t>চৰকাৰী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ব্যয়</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বৃদ্ধিয়ে</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আই</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এছ</w:t>
      </w:r>
      <w:r w:rsidRPr="00E37901">
        <w:rPr>
          <w:rFonts w:ascii="google sans" w:eastAsia="Times New Roman" w:hAnsi="google sans" w:cs="Arial"/>
          <w:color w:val="222222"/>
          <w:sz w:val="32"/>
          <w:szCs w:val="32"/>
        </w:rPr>
        <w:t xml:space="preserve"> </w:t>
      </w:r>
      <w:r w:rsidRPr="00E37901">
        <w:rPr>
          <w:rFonts w:ascii="Vrinda" w:eastAsia="Times New Roman" w:hAnsi="Vrinda" w:cs="Vrinda"/>
          <w:color w:val="222222"/>
          <w:sz w:val="32"/>
          <w:szCs w:val="32"/>
        </w:rPr>
        <w:t>বক্ৰৰ</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বাহিৰলৈ</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স্থানান্তৰিত</w:t>
      </w:r>
      <w:r w:rsidRPr="00E37901">
        <w:rPr>
          <w:rFonts w:ascii="Times New Roman" w:eastAsia="Times New Roman" w:hAnsi="Times New Roman" w:cs="Times New Roman"/>
          <w:color w:val="222222"/>
          <w:sz w:val="32"/>
          <w:szCs w:val="32"/>
        </w:rPr>
        <w:t xml:space="preserve"> </w:t>
      </w:r>
      <w:r w:rsidRPr="00E37901">
        <w:rPr>
          <w:rFonts w:ascii="Vrinda" w:eastAsia="Times New Roman" w:hAnsi="Vrinda" w:cs="Vrinda"/>
          <w:color w:val="222222"/>
          <w:sz w:val="32"/>
          <w:szCs w:val="32"/>
        </w:rPr>
        <w:t>কৰে</w:t>
      </w:r>
      <w:r w:rsidRPr="00E37901">
        <w:rPr>
          <w:rFonts w:ascii="Mangal" w:eastAsia="Times New Roman" w:hAnsi="Mangal" w:cs="Mangal"/>
          <w:color w:val="222222"/>
          <w:sz w:val="32"/>
          <w:szCs w:val="32"/>
        </w:rPr>
        <w:t>।</w:t>
      </w:r>
    </w:p>
    <w:p w:rsidR="00041B01" w:rsidRDefault="00041B01"/>
    <w:sectPr w:rsidR="00041B01" w:rsidSect="00041B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oogle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7901"/>
    <w:rsid w:val="00041B01"/>
    <w:rsid w:val="00E379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9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46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PBC</dc:creator>
  <cp:lastModifiedBy>PBC</cp:lastModifiedBy>
  <cp:revision>1</cp:revision>
  <dcterms:created xsi:type="dcterms:W3CDTF">2024-04-04T06:52:00Z</dcterms:created>
  <dcterms:modified xsi:type="dcterms:W3CDTF">2024-04-04T06:53:00Z</dcterms:modified>
</cp:coreProperties>
</file>